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BCD" w:rsidRPr="00766393" w:rsidRDefault="00766393" w:rsidP="00002F79">
      <w:pPr>
        <w:spacing w:after="0" w:line="360" w:lineRule="auto"/>
        <w:contextualSpacing/>
        <w:jc w:val="center"/>
        <w:rPr>
          <w:rFonts w:ascii="Times New Roman" w:hAnsi="Times New Roman" w:cs="Times New Roman"/>
          <w:b/>
          <w:sz w:val="28"/>
          <w:szCs w:val="28"/>
        </w:rPr>
      </w:pPr>
      <w:r w:rsidRPr="00766393">
        <w:rPr>
          <w:rFonts w:ascii="Times New Roman" w:hAnsi="Times New Roman" w:cs="Times New Roman"/>
          <w:b/>
          <w:sz w:val="28"/>
          <w:szCs w:val="28"/>
        </w:rPr>
        <w:t>ОГЛАВЛЕНИЕ</w:t>
      </w:r>
    </w:p>
    <w:p w:rsidR="00766393" w:rsidRPr="00766393" w:rsidRDefault="00766393" w:rsidP="00002F79">
      <w:pPr>
        <w:spacing w:after="0" w:line="360" w:lineRule="auto"/>
        <w:contextualSpacing/>
        <w:jc w:val="both"/>
        <w:rPr>
          <w:rFonts w:ascii="Times New Roman" w:hAnsi="Times New Roman" w:cs="Times New Roman"/>
          <w:sz w:val="28"/>
          <w:szCs w:val="28"/>
        </w:rPr>
      </w:pPr>
      <w:r w:rsidRPr="00766393">
        <w:rPr>
          <w:rFonts w:ascii="Times New Roman" w:hAnsi="Times New Roman" w:cs="Times New Roman"/>
          <w:sz w:val="28"/>
          <w:szCs w:val="28"/>
        </w:rPr>
        <w:t>ВВЕДЕНИЕ……………………………………………………………………</w:t>
      </w:r>
      <w:r w:rsidR="00F21CEA">
        <w:rPr>
          <w:rFonts w:ascii="Times New Roman" w:hAnsi="Times New Roman" w:cs="Times New Roman"/>
          <w:sz w:val="28"/>
          <w:szCs w:val="28"/>
        </w:rPr>
        <w:t>..</w:t>
      </w:r>
      <w:r w:rsidRPr="00766393">
        <w:rPr>
          <w:rFonts w:ascii="Times New Roman" w:hAnsi="Times New Roman" w:cs="Times New Roman"/>
          <w:sz w:val="28"/>
          <w:szCs w:val="28"/>
        </w:rPr>
        <w:t>…3</w:t>
      </w:r>
    </w:p>
    <w:p w:rsidR="00766393" w:rsidRPr="00766393" w:rsidRDefault="00766393" w:rsidP="00002F79">
      <w:pPr>
        <w:spacing w:after="0" w:line="360" w:lineRule="auto"/>
        <w:contextualSpacing/>
        <w:jc w:val="both"/>
        <w:rPr>
          <w:rFonts w:ascii="Times New Roman" w:hAnsi="Times New Roman" w:cs="Times New Roman"/>
          <w:sz w:val="28"/>
          <w:szCs w:val="28"/>
        </w:rPr>
      </w:pPr>
      <w:r w:rsidRPr="00766393">
        <w:rPr>
          <w:rFonts w:ascii="Times New Roman" w:hAnsi="Times New Roman" w:cs="Times New Roman"/>
          <w:sz w:val="28"/>
          <w:szCs w:val="28"/>
        </w:rPr>
        <w:t>ГЛАВА 1. ОБЩЕПРАВОВАЯ ХАРАКТЕРИСТИКА ПРАВА СОБСТ</w:t>
      </w:r>
      <w:r w:rsidR="00B34EC8">
        <w:rPr>
          <w:rFonts w:ascii="Times New Roman" w:hAnsi="Times New Roman" w:cs="Times New Roman"/>
          <w:sz w:val="28"/>
          <w:szCs w:val="28"/>
        </w:rPr>
        <w:t>ВЕННОСТИ НА ЖИЛЫЕ ПОМЕЩЕНИЯ……</w:t>
      </w:r>
      <w:r w:rsidR="007A53F6">
        <w:rPr>
          <w:rFonts w:ascii="Times New Roman" w:hAnsi="Times New Roman" w:cs="Times New Roman"/>
          <w:sz w:val="28"/>
          <w:szCs w:val="28"/>
        </w:rPr>
        <w:t>…………………….</w:t>
      </w:r>
      <w:r w:rsidRPr="00766393">
        <w:rPr>
          <w:rFonts w:ascii="Times New Roman" w:hAnsi="Times New Roman" w:cs="Times New Roman"/>
          <w:sz w:val="28"/>
          <w:szCs w:val="28"/>
        </w:rPr>
        <w:t>….</w:t>
      </w:r>
      <w:r w:rsidR="00F21CEA">
        <w:rPr>
          <w:rFonts w:ascii="Times New Roman" w:hAnsi="Times New Roman" w:cs="Times New Roman"/>
          <w:sz w:val="28"/>
          <w:szCs w:val="28"/>
        </w:rPr>
        <w:t>5</w:t>
      </w:r>
    </w:p>
    <w:p w:rsidR="00766393" w:rsidRPr="00766393" w:rsidRDefault="00766393" w:rsidP="00002F79">
      <w:pPr>
        <w:pStyle w:val="a3"/>
        <w:numPr>
          <w:ilvl w:val="1"/>
          <w:numId w:val="2"/>
        </w:numPr>
        <w:spacing w:after="0" w:line="360" w:lineRule="auto"/>
        <w:ind w:left="0" w:firstLine="0"/>
        <w:jc w:val="both"/>
        <w:rPr>
          <w:rFonts w:ascii="Times New Roman" w:hAnsi="Times New Roman" w:cs="Times New Roman"/>
          <w:sz w:val="28"/>
          <w:szCs w:val="28"/>
        </w:rPr>
      </w:pPr>
      <w:r w:rsidRPr="00766393">
        <w:rPr>
          <w:rFonts w:ascii="Times New Roman" w:hAnsi="Times New Roman" w:cs="Times New Roman"/>
          <w:sz w:val="28"/>
          <w:szCs w:val="28"/>
        </w:rPr>
        <w:t xml:space="preserve">Понятие </w:t>
      </w:r>
      <w:r w:rsidR="00FB79B1">
        <w:rPr>
          <w:rFonts w:ascii="Times New Roman" w:hAnsi="Times New Roman" w:cs="Times New Roman"/>
          <w:sz w:val="28"/>
          <w:szCs w:val="28"/>
        </w:rPr>
        <w:t xml:space="preserve">и признаки </w:t>
      </w:r>
      <w:r w:rsidRPr="00766393">
        <w:rPr>
          <w:rFonts w:ascii="Times New Roman" w:hAnsi="Times New Roman" w:cs="Times New Roman"/>
          <w:sz w:val="28"/>
          <w:szCs w:val="28"/>
        </w:rPr>
        <w:t>жилого помещения</w:t>
      </w:r>
      <w:r w:rsidR="00B34EC8">
        <w:rPr>
          <w:rFonts w:ascii="Times New Roman" w:hAnsi="Times New Roman" w:cs="Times New Roman"/>
          <w:sz w:val="28"/>
          <w:szCs w:val="28"/>
        </w:rPr>
        <w:t>.........</w:t>
      </w:r>
      <w:r>
        <w:rPr>
          <w:rFonts w:ascii="Times New Roman" w:hAnsi="Times New Roman" w:cs="Times New Roman"/>
          <w:sz w:val="28"/>
          <w:szCs w:val="28"/>
        </w:rPr>
        <w:t>.</w:t>
      </w:r>
      <w:r w:rsidR="00B34EC8">
        <w:rPr>
          <w:rFonts w:ascii="Times New Roman" w:hAnsi="Times New Roman" w:cs="Times New Roman"/>
          <w:sz w:val="28"/>
          <w:szCs w:val="28"/>
        </w:rPr>
        <w:t>......................................</w:t>
      </w:r>
      <w:r>
        <w:rPr>
          <w:rFonts w:ascii="Times New Roman" w:hAnsi="Times New Roman" w:cs="Times New Roman"/>
          <w:sz w:val="28"/>
          <w:szCs w:val="28"/>
        </w:rPr>
        <w:t>.</w:t>
      </w:r>
      <w:r w:rsidR="00F21CEA">
        <w:rPr>
          <w:rFonts w:ascii="Times New Roman" w:hAnsi="Times New Roman" w:cs="Times New Roman"/>
          <w:sz w:val="28"/>
          <w:szCs w:val="28"/>
        </w:rPr>
        <w:t>.</w:t>
      </w:r>
      <w:r>
        <w:rPr>
          <w:rFonts w:ascii="Times New Roman" w:hAnsi="Times New Roman" w:cs="Times New Roman"/>
          <w:sz w:val="28"/>
          <w:szCs w:val="28"/>
        </w:rPr>
        <w:t>...</w:t>
      </w:r>
      <w:r w:rsidR="00F21CEA">
        <w:rPr>
          <w:rFonts w:ascii="Times New Roman" w:hAnsi="Times New Roman" w:cs="Times New Roman"/>
          <w:sz w:val="28"/>
          <w:szCs w:val="28"/>
        </w:rPr>
        <w:t>5</w:t>
      </w:r>
    </w:p>
    <w:p w:rsidR="00766393" w:rsidRPr="00766393" w:rsidRDefault="00766393" w:rsidP="00002F79">
      <w:pPr>
        <w:pStyle w:val="a3"/>
        <w:numPr>
          <w:ilvl w:val="1"/>
          <w:numId w:val="2"/>
        </w:numPr>
        <w:spacing w:after="0" w:line="360" w:lineRule="auto"/>
        <w:ind w:left="0" w:firstLine="0"/>
        <w:jc w:val="both"/>
        <w:rPr>
          <w:rFonts w:ascii="Times New Roman" w:hAnsi="Times New Roman" w:cs="Times New Roman"/>
          <w:sz w:val="28"/>
          <w:szCs w:val="28"/>
        </w:rPr>
      </w:pPr>
      <w:r w:rsidRPr="00766393">
        <w:rPr>
          <w:rFonts w:ascii="Times New Roman" w:hAnsi="Times New Roman" w:cs="Times New Roman"/>
          <w:sz w:val="28"/>
          <w:szCs w:val="28"/>
        </w:rPr>
        <w:t>Субъекты и объекты права собственности на жилые помещения</w:t>
      </w:r>
      <w:r w:rsidR="00F21CEA">
        <w:rPr>
          <w:rFonts w:ascii="Times New Roman" w:hAnsi="Times New Roman" w:cs="Times New Roman"/>
          <w:sz w:val="28"/>
          <w:szCs w:val="28"/>
        </w:rPr>
        <w:t>…</w:t>
      </w:r>
      <w:r w:rsidR="007A53F6">
        <w:rPr>
          <w:rFonts w:ascii="Times New Roman" w:hAnsi="Times New Roman" w:cs="Times New Roman"/>
          <w:sz w:val="28"/>
          <w:szCs w:val="28"/>
        </w:rPr>
        <w:t>………………………………………………………………..</w:t>
      </w:r>
      <w:r w:rsidR="00F21CEA">
        <w:rPr>
          <w:rFonts w:ascii="Times New Roman" w:hAnsi="Times New Roman" w:cs="Times New Roman"/>
          <w:sz w:val="28"/>
          <w:szCs w:val="28"/>
        </w:rPr>
        <w:t>..…10</w:t>
      </w:r>
    </w:p>
    <w:p w:rsidR="00766393" w:rsidRPr="00766393" w:rsidRDefault="00766393" w:rsidP="00002F79">
      <w:pPr>
        <w:spacing w:after="0" w:line="360" w:lineRule="auto"/>
        <w:contextualSpacing/>
        <w:jc w:val="both"/>
        <w:rPr>
          <w:rFonts w:ascii="Times New Roman" w:hAnsi="Times New Roman" w:cs="Times New Roman"/>
          <w:sz w:val="28"/>
          <w:szCs w:val="28"/>
        </w:rPr>
      </w:pPr>
      <w:r w:rsidRPr="00766393">
        <w:rPr>
          <w:rFonts w:ascii="Times New Roman" w:hAnsi="Times New Roman" w:cs="Times New Roman"/>
          <w:sz w:val="28"/>
          <w:szCs w:val="28"/>
        </w:rPr>
        <w:t>ГЛАВА 2. ОСНОВАНИЯ ВОЗНИКНОВЕНИЯ И ПРЕКРАЩЕНИЯ ПРАВА СОБСТВЕННОСТИ НА ЖИЛЫЕ ПОМЕЩЕНИЯ, ПРОБЛЕМА РЕАЛИЗАЦИИ В УСЛОВИЯХ ЛИШЕНИЯ СВОБОДЫ……</w:t>
      </w:r>
      <w:r w:rsidR="00B34EC8">
        <w:rPr>
          <w:rFonts w:ascii="Times New Roman" w:hAnsi="Times New Roman" w:cs="Times New Roman"/>
          <w:sz w:val="28"/>
          <w:szCs w:val="28"/>
        </w:rPr>
        <w:t>………………</w:t>
      </w:r>
      <w:r w:rsidRPr="00766393">
        <w:rPr>
          <w:rFonts w:ascii="Times New Roman" w:hAnsi="Times New Roman" w:cs="Times New Roman"/>
          <w:sz w:val="28"/>
          <w:szCs w:val="28"/>
        </w:rPr>
        <w:t>.</w:t>
      </w:r>
      <w:r w:rsidR="00F21CEA">
        <w:rPr>
          <w:rFonts w:ascii="Times New Roman" w:hAnsi="Times New Roman" w:cs="Times New Roman"/>
          <w:sz w:val="28"/>
          <w:szCs w:val="28"/>
        </w:rPr>
        <w:t>18</w:t>
      </w:r>
    </w:p>
    <w:p w:rsidR="00766393" w:rsidRPr="00766393" w:rsidRDefault="00766393" w:rsidP="00002F79">
      <w:pPr>
        <w:spacing w:after="0" w:line="360" w:lineRule="auto"/>
        <w:contextualSpacing/>
        <w:jc w:val="both"/>
        <w:rPr>
          <w:rFonts w:ascii="Times New Roman" w:hAnsi="Times New Roman" w:cs="Times New Roman"/>
          <w:color w:val="000000"/>
          <w:sz w:val="28"/>
          <w:szCs w:val="28"/>
        </w:rPr>
      </w:pPr>
      <w:r w:rsidRPr="00766393">
        <w:rPr>
          <w:rFonts w:ascii="Times New Roman" w:hAnsi="Times New Roman" w:cs="Times New Roman"/>
          <w:sz w:val="28"/>
          <w:szCs w:val="28"/>
        </w:rPr>
        <w:t xml:space="preserve">2.1 </w:t>
      </w:r>
      <w:r w:rsidRPr="00766393">
        <w:rPr>
          <w:rFonts w:ascii="Times New Roman" w:hAnsi="Times New Roman" w:cs="Times New Roman"/>
          <w:color w:val="000000"/>
          <w:sz w:val="28"/>
          <w:szCs w:val="28"/>
        </w:rPr>
        <w:t>Основания возникновения права собственности на жилые помещения, проблема реализации в условиях лишения свободы…</w:t>
      </w:r>
      <w:r>
        <w:rPr>
          <w:rFonts w:ascii="Times New Roman" w:hAnsi="Times New Roman" w:cs="Times New Roman"/>
          <w:color w:val="000000"/>
          <w:sz w:val="28"/>
          <w:szCs w:val="28"/>
        </w:rPr>
        <w:t>.....</w:t>
      </w:r>
      <w:r w:rsidR="00B34EC8">
        <w:rPr>
          <w:rFonts w:ascii="Times New Roman" w:hAnsi="Times New Roman" w:cs="Times New Roman"/>
          <w:color w:val="000000"/>
          <w:sz w:val="28"/>
          <w:szCs w:val="28"/>
        </w:rPr>
        <w:t>................................</w:t>
      </w:r>
      <w:r w:rsidR="00F21CEA">
        <w:rPr>
          <w:rFonts w:ascii="Times New Roman" w:hAnsi="Times New Roman" w:cs="Times New Roman"/>
          <w:color w:val="000000"/>
          <w:sz w:val="28"/>
          <w:szCs w:val="28"/>
        </w:rPr>
        <w:t>18</w:t>
      </w:r>
    </w:p>
    <w:p w:rsidR="00766393" w:rsidRPr="00766393" w:rsidRDefault="00766393" w:rsidP="00002F79">
      <w:pPr>
        <w:spacing w:after="0" w:line="360" w:lineRule="auto"/>
        <w:contextualSpacing/>
        <w:jc w:val="both"/>
        <w:rPr>
          <w:rFonts w:ascii="Times New Roman" w:hAnsi="Times New Roman" w:cs="Times New Roman"/>
          <w:color w:val="000000"/>
          <w:sz w:val="28"/>
          <w:szCs w:val="28"/>
        </w:rPr>
      </w:pPr>
      <w:r w:rsidRPr="00766393">
        <w:rPr>
          <w:rFonts w:ascii="Times New Roman" w:hAnsi="Times New Roman" w:cs="Times New Roman"/>
          <w:color w:val="000000"/>
          <w:sz w:val="28"/>
          <w:szCs w:val="28"/>
        </w:rPr>
        <w:t>2.2 Основания прекращения права собственности на жилые помещения, проблема реализации в условиях лишения свободы</w:t>
      </w:r>
      <w:r>
        <w:rPr>
          <w:rFonts w:ascii="Times New Roman" w:hAnsi="Times New Roman" w:cs="Times New Roman"/>
          <w:color w:val="000000"/>
          <w:sz w:val="28"/>
          <w:szCs w:val="28"/>
        </w:rPr>
        <w:t>.................</w:t>
      </w:r>
      <w:r w:rsidR="00B34EC8">
        <w:rPr>
          <w:rFonts w:ascii="Times New Roman" w:hAnsi="Times New Roman" w:cs="Times New Roman"/>
          <w:color w:val="000000"/>
          <w:sz w:val="28"/>
          <w:szCs w:val="28"/>
        </w:rPr>
        <w:t xml:space="preserve">....................... </w:t>
      </w:r>
      <w:r w:rsidR="00F21CEA">
        <w:rPr>
          <w:rFonts w:ascii="Times New Roman" w:hAnsi="Times New Roman" w:cs="Times New Roman"/>
          <w:color w:val="000000"/>
          <w:sz w:val="28"/>
          <w:szCs w:val="28"/>
        </w:rPr>
        <w:t>24</w:t>
      </w:r>
    </w:p>
    <w:p w:rsidR="00766393" w:rsidRPr="00766393" w:rsidRDefault="00766393" w:rsidP="00002F79">
      <w:pPr>
        <w:spacing w:after="0" w:line="360" w:lineRule="auto"/>
        <w:contextualSpacing/>
        <w:jc w:val="both"/>
        <w:rPr>
          <w:rFonts w:ascii="Times New Roman" w:hAnsi="Times New Roman" w:cs="Times New Roman"/>
          <w:color w:val="000000"/>
          <w:sz w:val="28"/>
          <w:szCs w:val="28"/>
        </w:rPr>
      </w:pPr>
      <w:r w:rsidRPr="00766393">
        <w:rPr>
          <w:rFonts w:ascii="Times New Roman" w:hAnsi="Times New Roman" w:cs="Times New Roman"/>
          <w:color w:val="000000"/>
          <w:sz w:val="28"/>
          <w:szCs w:val="28"/>
        </w:rPr>
        <w:t>ЗАКЛЮЧЕНИЕ……………………………………………………………</w:t>
      </w:r>
      <w:r w:rsidR="00F21CEA">
        <w:rPr>
          <w:rFonts w:ascii="Times New Roman" w:hAnsi="Times New Roman" w:cs="Times New Roman"/>
          <w:color w:val="000000"/>
          <w:sz w:val="28"/>
          <w:szCs w:val="28"/>
        </w:rPr>
        <w:t>….</w:t>
      </w:r>
      <w:r w:rsidRPr="00766393">
        <w:rPr>
          <w:rFonts w:ascii="Times New Roman" w:hAnsi="Times New Roman" w:cs="Times New Roman"/>
          <w:color w:val="000000"/>
          <w:sz w:val="28"/>
          <w:szCs w:val="28"/>
        </w:rPr>
        <w:t>…</w:t>
      </w:r>
      <w:r w:rsidR="00F21CEA">
        <w:rPr>
          <w:rFonts w:ascii="Times New Roman" w:hAnsi="Times New Roman" w:cs="Times New Roman"/>
          <w:color w:val="000000"/>
          <w:sz w:val="28"/>
          <w:szCs w:val="28"/>
        </w:rPr>
        <w:t>30</w:t>
      </w:r>
    </w:p>
    <w:p w:rsidR="00766393" w:rsidRPr="00766393" w:rsidRDefault="00766393" w:rsidP="00002F79">
      <w:pPr>
        <w:spacing w:after="0" w:line="360" w:lineRule="auto"/>
        <w:contextualSpacing/>
        <w:jc w:val="both"/>
        <w:rPr>
          <w:rFonts w:ascii="Times New Roman" w:hAnsi="Times New Roman" w:cs="Times New Roman"/>
          <w:sz w:val="28"/>
          <w:szCs w:val="28"/>
        </w:rPr>
      </w:pPr>
      <w:r w:rsidRPr="00766393">
        <w:rPr>
          <w:rFonts w:ascii="Times New Roman" w:hAnsi="Times New Roman" w:cs="Times New Roman"/>
          <w:color w:val="000000"/>
          <w:sz w:val="28"/>
          <w:szCs w:val="28"/>
        </w:rPr>
        <w:t>СПИСОК ИСПОЛЬЗОВАННЫХ ИСТОЧНИКОВ…</w:t>
      </w:r>
      <w:r w:rsidR="00B34EC8">
        <w:rPr>
          <w:rFonts w:ascii="Times New Roman" w:hAnsi="Times New Roman" w:cs="Times New Roman"/>
          <w:color w:val="000000"/>
          <w:sz w:val="28"/>
          <w:szCs w:val="28"/>
        </w:rPr>
        <w:t>…………………………34</w:t>
      </w:r>
      <w:bookmarkStart w:id="0" w:name="_GoBack"/>
      <w:bookmarkEnd w:id="0"/>
    </w:p>
    <w:p w:rsidR="00766393" w:rsidRDefault="00766393" w:rsidP="00002F79">
      <w:pPr>
        <w:spacing w:after="0" w:line="36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B34EC8" w:rsidRDefault="00B34EC8" w:rsidP="00766393">
      <w:pPr>
        <w:spacing w:after="0" w:line="240" w:lineRule="auto"/>
        <w:rPr>
          <w:rFonts w:ascii="Times New Roman" w:hAnsi="Times New Roman" w:cs="Times New Roman"/>
          <w:sz w:val="28"/>
          <w:szCs w:val="28"/>
        </w:rPr>
      </w:pPr>
    </w:p>
    <w:p w:rsidR="00766393" w:rsidRDefault="00766393" w:rsidP="007A53F6">
      <w:pPr>
        <w:jc w:val="center"/>
        <w:rPr>
          <w:rFonts w:ascii="Times New Roman" w:hAnsi="Times New Roman" w:cs="Times New Roman"/>
          <w:b/>
          <w:sz w:val="28"/>
          <w:szCs w:val="28"/>
        </w:rPr>
      </w:pPr>
      <w:r w:rsidRPr="005E3D27">
        <w:rPr>
          <w:rFonts w:ascii="Times New Roman" w:hAnsi="Times New Roman" w:cs="Times New Roman"/>
          <w:b/>
          <w:sz w:val="28"/>
          <w:szCs w:val="28"/>
        </w:rPr>
        <w:lastRenderedPageBreak/>
        <w:t>ВВЕДЕНИЕ</w:t>
      </w:r>
    </w:p>
    <w:p w:rsidR="001D1561" w:rsidRPr="007A53F6" w:rsidRDefault="001D1561" w:rsidP="007A53F6">
      <w:pPr>
        <w:jc w:val="center"/>
        <w:rPr>
          <w:rFonts w:ascii="Times New Roman" w:hAnsi="Times New Roman" w:cs="Times New Roman"/>
          <w:b/>
          <w:sz w:val="28"/>
          <w:szCs w:val="28"/>
        </w:rPr>
      </w:pPr>
    </w:p>
    <w:p w:rsidR="00766393" w:rsidRPr="008D1B98" w:rsidRDefault="00766393" w:rsidP="00766393">
      <w:pPr>
        <w:spacing w:after="0" w:line="360" w:lineRule="auto"/>
        <w:jc w:val="both"/>
        <w:rPr>
          <w:rFonts w:ascii="Times New Roman" w:hAnsi="Times New Roman" w:cs="Times New Roman"/>
          <w:sz w:val="28"/>
          <w:szCs w:val="28"/>
        </w:rPr>
      </w:pPr>
      <w:r w:rsidRPr="00666948">
        <w:rPr>
          <w:rFonts w:ascii="Times New Roman" w:hAnsi="Times New Roman" w:cs="Times New Roman"/>
          <w:sz w:val="28"/>
          <w:szCs w:val="28"/>
        </w:rPr>
        <w:tab/>
      </w:r>
      <w:r>
        <w:rPr>
          <w:rFonts w:ascii="Times New Roman" w:hAnsi="Times New Roman" w:cs="Times New Roman"/>
          <w:b/>
          <w:sz w:val="28"/>
          <w:szCs w:val="28"/>
        </w:rPr>
        <w:t>Актуальность</w:t>
      </w:r>
      <w:r w:rsidRPr="008D1B98">
        <w:rPr>
          <w:rFonts w:ascii="Times New Roman" w:hAnsi="Times New Roman" w:cs="Times New Roman"/>
          <w:b/>
          <w:sz w:val="28"/>
          <w:szCs w:val="28"/>
        </w:rPr>
        <w:t xml:space="preserve">. </w:t>
      </w:r>
      <w:r w:rsidRPr="008D1B98">
        <w:rPr>
          <w:rFonts w:ascii="Times New Roman" w:hAnsi="Times New Roman" w:cs="Times New Roman"/>
          <w:sz w:val="28"/>
          <w:szCs w:val="28"/>
        </w:rPr>
        <w:t>Лишение свободы как вид наказания оказывает серьезное влияние на совокупность прав и обязанностей гражданина в различных сферах, в том числе и в сфере гражданского права. Лица, заключенные под стражу в порядке меры пресечения или осужденные к лишению свободы, могут быть участниками различных гражданских правоотношений. Не являются исключением и отношения, касающиеся права собственности. Субъективное право собственности охватывает три правомочия: владения, пользования и распоряжения вещью. В местах изоляции от общества осужденный к лишению свободы не лишается права собственности на принадлежащее ему имущество, но ограничивается в полномочиях собственника. Он на общих основаниях имеет право наследовать и завещать, совершать любые не запрещенные законом сделки, участвовать в обязательствах, имеет полные права автора произведений науки, литературы и искусства, изобретений и иных охраняемых законом результатов интеллектуальной собственности. Однако в связи с пребыванием в местах лишения свободы осужденный косвенно ограничен во вступлении в права наследника, в занятии предпринимательской деятельностью, совершении тех или иных сделок, избрании места жительства и др.</w:t>
      </w:r>
    </w:p>
    <w:p w:rsidR="00FB79B1" w:rsidRPr="00666948" w:rsidRDefault="00FB79B1" w:rsidP="00FB79B1">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Объектом</w:t>
      </w:r>
      <w:r w:rsidRPr="00666948">
        <w:rPr>
          <w:rFonts w:ascii="Times New Roman" w:eastAsia="Times New Roman" w:hAnsi="Times New Roman" w:cs="Times New Roman"/>
          <w:color w:val="000000"/>
          <w:sz w:val="28"/>
          <w:szCs w:val="28"/>
        </w:rPr>
        <w:t xml:space="preserve"> </w:t>
      </w:r>
      <w:r w:rsidRPr="008D1B98">
        <w:rPr>
          <w:rFonts w:ascii="Times New Roman" w:hAnsi="Times New Roman" w:cs="Times New Roman"/>
          <w:color w:val="000000"/>
          <w:sz w:val="28"/>
          <w:szCs w:val="28"/>
        </w:rPr>
        <w:t>является совокупность общественных отношений, возникающих в ходе реализации права собственности на жилое помещение, проблема его реализации в условиях лишения свободы</w:t>
      </w:r>
      <w:r w:rsidRPr="008D1B98">
        <w:rPr>
          <w:rFonts w:ascii="Times New Roman" w:eastAsia="Times New Roman" w:hAnsi="Times New Roman" w:cs="Times New Roman"/>
          <w:color w:val="000000"/>
          <w:sz w:val="28"/>
          <w:szCs w:val="28"/>
        </w:rPr>
        <w:t>.</w:t>
      </w:r>
    </w:p>
    <w:p w:rsidR="00FB79B1" w:rsidRPr="008D1B98" w:rsidRDefault="00FB79B1" w:rsidP="00FB79B1">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Предметом</w:t>
      </w:r>
      <w:r>
        <w:rPr>
          <w:rFonts w:ascii="Times New Roman" w:eastAsia="Times New Roman" w:hAnsi="Times New Roman" w:cs="Times New Roman"/>
          <w:color w:val="000000"/>
          <w:sz w:val="28"/>
          <w:szCs w:val="28"/>
        </w:rPr>
        <w:t xml:space="preserve"> </w:t>
      </w:r>
      <w:r w:rsidRPr="008D1B98">
        <w:rPr>
          <w:rFonts w:ascii="Times New Roman" w:eastAsia="Times New Roman" w:hAnsi="Times New Roman" w:cs="Times New Roman"/>
          <w:color w:val="000000"/>
          <w:sz w:val="28"/>
          <w:szCs w:val="28"/>
        </w:rPr>
        <w:t xml:space="preserve">исследования являются </w:t>
      </w:r>
      <w:r w:rsidRPr="008D1B98">
        <w:rPr>
          <w:rFonts w:ascii="Times New Roman" w:hAnsi="Times New Roman" w:cs="Times New Roman"/>
          <w:color w:val="000000"/>
          <w:sz w:val="28"/>
          <w:szCs w:val="28"/>
        </w:rPr>
        <w:t>нормы российского законодательства, регламентирующие реализацию права собственности на жилые помещения, прекращение данного права в условиях лишения свободы</w:t>
      </w:r>
      <w:r w:rsidRPr="008D1B98">
        <w:rPr>
          <w:rFonts w:ascii="Times New Roman" w:eastAsia="Times New Roman" w:hAnsi="Times New Roman" w:cs="Times New Roman"/>
          <w:color w:val="000000"/>
          <w:sz w:val="28"/>
          <w:szCs w:val="28"/>
        </w:rPr>
        <w:t>.</w:t>
      </w:r>
    </w:p>
    <w:p w:rsidR="00766393" w:rsidRPr="00666948" w:rsidRDefault="00766393" w:rsidP="00766393">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666948">
        <w:rPr>
          <w:rFonts w:ascii="Times New Roman" w:eastAsia="Times New Roman" w:hAnsi="Times New Roman" w:cs="Times New Roman"/>
          <w:bCs/>
          <w:color w:val="000000"/>
          <w:sz w:val="28"/>
          <w:szCs w:val="28"/>
        </w:rPr>
        <w:t xml:space="preserve">Основная </w:t>
      </w:r>
      <w:r w:rsidRPr="00AC6B6B">
        <w:rPr>
          <w:rFonts w:ascii="Times New Roman" w:eastAsia="Times New Roman" w:hAnsi="Times New Roman" w:cs="Times New Roman"/>
          <w:b/>
          <w:bCs/>
          <w:color w:val="000000"/>
          <w:sz w:val="28"/>
          <w:szCs w:val="28"/>
        </w:rPr>
        <w:t>цель</w:t>
      </w:r>
      <w:r w:rsidRPr="00666948">
        <w:rPr>
          <w:rFonts w:ascii="Times New Roman" w:eastAsia="Times New Roman" w:hAnsi="Times New Roman" w:cs="Times New Roman"/>
          <w:color w:val="000000"/>
          <w:sz w:val="28"/>
          <w:szCs w:val="28"/>
        </w:rPr>
        <w:t xml:space="preserve"> исследования состоит в изучении и анализе теоретических положений, норм института</w:t>
      </w:r>
      <w:r>
        <w:rPr>
          <w:rFonts w:ascii="Times New Roman" w:eastAsia="Times New Roman" w:hAnsi="Times New Roman" w:cs="Times New Roman"/>
          <w:color w:val="000000"/>
          <w:sz w:val="28"/>
          <w:szCs w:val="28"/>
        </w:rPr>
        <w:t xml:space="preserve"> права собственности жилого помещения и проблему его реализации в условиях лишения свободы</w:t>
      </w:r>
      <w:r w:rsidRPr="00666948">
        <w:rPr>
          <w:rFonts w:ascii="Times New Roman" w:eastAsia="Times New Roman" w:hAnsi="Times New Roman" w:cs="Times New Roman"/>
          <w:color w:val="000000"/>
          <w:sz w:val="28"/>
          <w:szCs w:val="28"/>
        </w:rPr>
        <w:t>.</w:t>
      </w:r>
    </w:p>
    <w:p w:rsidR="00766393" w:rsidRPr="00AC6B6B" w:rsidRDefault="00766393" w:rsidP="00766393">
      <w:pPr>
        <w:shd w:val="clear" w:color="auto" w:fill="FFFFFF"/>
        <w:spacing w:after="0" w:line="360" w:lineRule="auto"/>
        <w:ind w:firstLine="709"/>
        <w:jc w:val="both"/>
        <w:outlineLvl w:val="1"/>
        <w:rPr>
          <w:rFonts w:ascii="Times New Roman" w:eastAsia="Times New Roman" w:hAnsi="Times New Roman" w:cs="Times New Roman"/>
          <w:b/>
          <w:color w:val="000000"/>
          <w:sz w:val="28"/>
          <w:szCs w:val="28"/>
        </w:rPr>
      </w:pPr>
      <w:r w:rsidRPr="00AC6B6B">
        <w:rPr>
          <w:rFonts w:ascii="Times New Roman" w:eastAsia="Times New Roman" w:hAnsi="Times New Roman" w:cs="Times New Roman"/>
          <w:b/>
          <w:bCs/>
          <w:color w:val="000000"/>
          <w:sz w:val="28"/>
          <w:szCs w:val="28"/>
        </w:rPr>
        <w:lastRenderedPageBreak/>
        <w:t>Задачи</w:t>
      </w:r>
      <w:r w:rsidRPr="00AC6B6B">
        <w:rPr>
          <w:rFonts w:ascii="Times New Roman" w:eastAsia="Times New Roman" w:hAnsi="Times New Roman" w:cs="Times New Roman"/>
          <w:b/>
          <w:color w:val="000000"/>
          <w:sz w:val="28"/>
          <w:szCs w:val="28"/>
        </w:rPr>
        <w:t> </w:t>
      </w:r>
      <w:r w:rsidRPr="00AC6B6B">
        <w:rPr>
          <w:rFonts w:ascii="Times New Roman" w:eastAsia="Times New Roman" w:hAnsi="Times New Roman" w:cs="Times New Roman"/>
          <w:b/>
          <w:bCs/>
          <w:color w:val="000000"/>
          <w:sz w:val="28"/>
          <w:szCs w:val="28"/>
        </w:rPr>
        <w:t>исследования:</w:t>
      </w:r>
    </w:p>
    <w:p w:rsidR="00766393" w:rsidRPr="00AA1637" w:rsidRDefault="00766393" w:rsidP="00766393">
      <w:pPr>
        <w:shd w:val="clear" w:color="auto" w:fill="FFFFFF"/>
        <w:spacing w:after="0" w:line="360" w:lineRule="auto"/>
        <w:ind w:firstLine="709"/>
        <w:jc w:val="both"/>
        <w:outlineLvl w:val="1"/>
        <w:rPr>
          <w:rFonts w:ascii="Times New Roman" w:hAnsi="Times New Roman" w:cs="Times New Roman"/>
          <w:sz w:val="28"/>
          <w:szCs w:val="28"/>
        </w:rPr>
      </w:pPr>
      <w:r w:rsidRPr="006669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дать общеправовую характеристику </w:t>
      </w:r>
      <w:r>
        <w:rPr>
          <w:rFonts w:ascii="Times New Roman" w:hAnsi="Times New Roman" w:cs="Times New Roman"/>
          <w:sz w:val="28"/>
          <w:szCs w:val="28"/>
        </w:rPr>
        <w:t>права собственности на жилые помещения;</w:t>
      </w:r>
    </w:p>
    <w:p w:rsidR="00766393" w:rsidRPr="00666948" w:rsidRDefault="00766393" w:rsidP="00766393">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666948">
        <w:rPr>
          <w:rFonts w:ascii="Times New Roman" w:eastAsia="Times New Roman" w:hAnsi="Times New Roman" w:cs="Times New Roman"/>
          <w:color w:val="000000"/>
          <w:sz w:val="28"/>
          <w:szCs w:val="28"/>
        </w:rPr>
        <w:t xml:space="preserve">- рассмотреть </w:t>
      </w:r>
      <w:r>
        <w:rPr>
          <w:rFonts w:ascii="Times New Roman" w:hAnsi="Times New Roman"/>
          <w:sz w:val="28"/>
          <w:szCs w:val="28"/>
        </w:rPr>
        <w:t>о</w:t>
      </w:r>
      <w:r w:rsidRPr="00E208A2">
        <w:rPr>
          <w:rFonts w:ascii="Times New Roman" w:hAnsi="Times New Roman"/>
          <w:sz w:val="28"/>
          <w:szCs w:val="28"/>
        </w:rPr>
        <w:t xml:space="preserve">снования </w:t>
      </w:r>
      <w:r>
        <w:rPr>
          <w:rFonts w:ascii="Times New Roman" w:hAnsi="Times New Roman"/>
          <w:sz w:val="28"/>
          <w:szCs w:val="28"/>
        </w:rPr>
        <w:t>прекращения и возникновения права собственности осужденных на жилые помещения</w:t>
      </w:r>
      <w:r w:rsidRPr="00666948">
        <w:rPr>
          <w:rFonts w:ascii="Times New Roman" w:eastAsia="Times New Roman" w:hAnsi="Times New Roman" w:cs="Times New Roman"/>
          <w:color w:val="000000"/>
          <w:sz w:val="28"/>
          <w:szCs w:val="28"/>
        </w:rPr>
        <w:t>;</w:t>
      </w:r>
    </w:p>
    <w:p w:rsidR="00766393" w:rsidRPr="00AA1637" w:rsidRDefault="00766393" w:rsidP="00766393">
      <w:pPr>
        <w:shd w:val="clear" w:color="auto" w:fill="FFFFFF"/>
        <w:spacing w:after="0" w:line="360" w:lineRule="auto"/>
        <w:ind w:firstLine="709"/>
        <w:jc w:val="both"/>
        <w:outlineLvl w:val="1"/>
        <w:rPr>
          <w:rFonts w:ascii="Times New Roman" w:hAnsi="Times New Roman"/>
          <w:sz w:val="28"/>
          <w:szCs w:val="28"/>
        </w:rPr>
      </w:pPr>
      <w:r w:rsidRPr="00666948">
        <w:rPr>
          <w:rFonts w:ascii="Times New Roman" w:eastAsia="Times New Roman" w:hAnsi="Times New Roman" w:cs="Times New Roman"/>
          <w:color w:val="000000"/>
          <w:sz w:val="28"/>
          <w:szCs w:val="28"/>
        </w:rPr>
        <w:t xml:space="preserve">- проанализировать </w:t>
      </w:r>
      <w:r>
        <w:rPr>
          <w:rFonts w:ascii="Times New Roman" w:hAnsi="Times New Roman"/>
          <w:sz w:val="28"/>
          <w:szCs w:val="28"/>
        </w:rPr>
        <w:t>с</w:t>
      </w:r>
      <w:r w:rsidRPr="00E208A2">
        <w:rPr>
          <w:rFonts w:ascii="Times New Roman" w:hAnsi="Times New Roman"/>
          <w:sz w:val="28"/>
          <w:szCs w:val="28"/>
        </w:rPr>
        <w:t xml:space="preserve">ущность </w:t>
      </w:r>
      <w:r>
        <w:rPr>
          <w:rFonts w:ascii="Times New Roman" w:hAnsi="Times New Roman"/>
          <w:sz w:val="28"/>
          <w:szCs w:val="28"/>
        </w:rPr>
        <w:t>объекта и субъекта права собственности на жилые помещения</w:t>
      </w:r>
      <w:r w:rsidRPr="00666948">
        <w:rPr>
          <w:rFonts w:ascii="Times New Roman" w:eastAsia="Times New Roman" w:hAnsi="Times New Roman" w:cs="Times New Roman"/>
          <w:color w:val="000000"/>
          <w:sz w:val="28"/>
          <w:szCs w:val="28"/>
        </w:rPr>
        <w:t>.</w:t>
      </w:r>
    </w:p>
    <w:p w:rsidR="00766393" w:rsidRPr="005E3D27" w:rsidRDefault="00766393" w:rsidP="00766393">
      <w:pPr>
        <w:spacing w:after="0" w:line="360" w:lineRule="auto"/>
        <w:ind w:firstLine="709"/>
        <w:contextualSpacing/>
        <w:jc w:val="both"/>
        <w:rPr>
          <w:rFonts w:ascii="Times New Roman" w:eastAsia="Times New Roman" w:hAnsi="Times New Roman" w:cs="Times New Roman"/>
          <w:color w:val="FF0000"/>
          <w:sz w:val="28"/>
          <w:szCs w:val="28"/>
        </w:rPr>
      </w:pPr>
      <w:r w:rsidRPr="00AC6B6B">
        <w:rPr>
          <w:rFonts w:ascii="Times New Roman" w:eastAsia="Times New Roman" w:hAnsi="Times New Roman" w:cs="Times New Roman"/>
          <w:b/>
          <w:color w:val="000000"/>
          <w:sz w:val="28"/>
          <w:szCs w:val="28"/>
        </w:rPr>
        <w:t>Теоретической базой</w:t>
      </w:r>
      <w:r w:rsidRPr="00666948">
        <w:rPr>
          <w:rFonts w:ascii="Times New Roman" w:eastAsia="Times New Roman" w:hAnsi="Times New Roman" w:cs="Times New Roman"/>
          <w:color w:val="000000"/>
          <w:sz w:val="28"/>
          <w:szCs w:val="28"/>
        </w:rPr>
        <w:t xml:space="preserve"> данной работы являются труды различных ученых, таких как </w:t>
      </w:r>
      <w:r w:rsidR="003D7DDF" w:rsidRPr="00766393">
        <w:rPr>
          <w:rFonts w:ascii="Times New Roman" w:hAnsi="Times New Roman" w:cs="Times New Roman"/>
          <w:sz w:val="28"/>
          <w:szCs w:val="28"/>
        </w:rPr>
        <w:t xml:space="preserve">Т.В. </w:t>
      </w:r>
      <w:r w:rsidR="003D7DDF" w:rsidRPr="0035243B">
        <w:rPr>
          <w:rFonts w:ascii="Times New Roman" w:hAnsi="Times New Roman" w:cs="Times New Roman"/>
          <w:sz w:val="28"/>
          <w:szCs w:val="28"/>
        </w:rPr>
        <w:t>Беловой</w:t>
      </w:r>
      <w:r w:rsidR="003D7DDF">
        <w:rPr>
          <w:rFonts w:ascii="Times New Roman" w:hAnsi="Times New Roman" w:cs="Times New Roman"/>
          <w:sz w:val="28"/>
          <w:szCs w:val="28"/>
        </w:rPr>
        <w:t>, Е.С.</w:t>
      </w:r>
      <w:r w:rsidR="003D7DDF" w:rsidRPr="00766393">
        <w:rPr>
          <w:rFonts w:ascii="Times New Roman" w:hAnsi="Times New Roman" w:cs="Times New Roman"/>
          <w:sz w:val="28"/>
          <w:szCs w:val="28"/>
        </w:rPr>
        <w:t xml:space="preserve"> Лампетовой,  </w:t>
      </w:r>
      <w:r w:rsidR="003D7DDF">
        <w:rPr>
          <w:rFonts w:ascii="Times New Roman" w:hAnsi="Times New Roman" w:cs="Times New Roman"/>
          <w:sz w:val="28"/>
          <w:szCs w:val="28"/>
        </w:rPr>
        <w:t xml:space="preserve">А.А. Титова </w:t>
      </w:r>
      <w:r w:rsidRPr="0035243B">
        <w:rPr>
          <w:rFonts w:ascii="Times New Roman" w:hAnsi="Times New Roman" w:cs="Times New Roman"/>
          <w:sz w:val="28"/>
          <w:szCs w:val="28"/>
        </w:rPr>
        <w:t>и других.</w:t>
      </w:r>
    </w:p>
    <w:p w:rsidR="00766393" w:rsidRDefault="00766393" w:rsidP="00766393">
      <w:pPr>
        <w:shd w:val="clear" w:color="auto" w:fill="FFFFFF"/>
        <w:spacing w:after="0" w:line="360" w:lineRule="auto"/>
        <w:ind w:firstLine="709"/>
        <w:contextualSpacing/>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Методологическую</w:t>
      </w:r>
      <w:r w:rsidR="003D7DDF">
        <w:rPr>
          <w:rFonts w:ascii="Times New Roman" w:eastAsia="Times New Roman" w:hAnsi="Times New Roman" w:cs="Times New Roman"/>
          <w:color w:val="000000"/>
          <w:sz w:val="28"/>
          <w:szCs w:val="28"/>
        </w:rPr>
        <w:t xml:space="preserve"> основу данной работы составляю</w:t>
      </w:r>
      <w:r w:rsidRPr="00666948">
        <w:rPr>
          <w:rFonts w:ascii="Times New Roman" w:eastAsia="Times New Roman" w:hAnsi="Times New Roman" w:cs="Times New Roman"/>
          <w:color w:val="000000"/>
          <w:sz w:val="28"/>
          <w:szCs w:val="28"/>
        </w:rPr>
        <w:t xml:space="preserve"> методы сравнительного анализа, обобщения, индукции, дедукции.</w:t>
      </w:r>
    </w:p>
    <w:p w:rsidR="00766393" w:rsidRDefault="00766393" w:rsidP="00766393">
      <w:pPr>
        <w:widowControl w:val="0"/>
        <w:spacing w:after="0" w:line="360" w:lineRule="auto"/>
        <w:ind w:firstLine="709"/>
        <w:jc w:val="both"/>
        <w:rPr>
          <w:rFonts w:ascii="Times New Roman" w:hAnsi="Times New Roman"/>
          <w:sz w:val="28"/>
          <w:szCs w:val="28"/>
        </w:rPr>
      </w:pPr>
      <w:r>
        <w:rPr>
          <w:rFonts w:ascii="Times New Roman" w:hAnsi="Times New Roman" w:cs="Times New Roman"/>
          <w:b/>
          <w:sz w:val="28"/>
          <w:szCs w:val="28"/>
        </w:rPr>
        <w:t xml:space="preserve">Структура работы </w:t>
      </w:r>
      <w:r>
        <w:rPr>
          <w:rFonts w:ascii="Times New Roman" w:hAnsi="Times New Roman"/>
          <w:sz w:val="28"/>
          <w:szCs w:val="28"/>
        </w:rPr>
        <w:t>обусловлена поставленными целью и задачами работы и состоит из введения, двух глав с входящими в них параграфами, заключения и списка использованных источников.</w:t>
      </w: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rPr>
          <w:rFonts w:ascii="Times New Roman" w:hAnsi="Times New Roman" w:cs="Times New Roman"/>
          <w:sz w:val="28"/>
          <w:szCs w:val="28"/>
        </w:rPr>
      </w:pPr>
    </w:p>
    <w:p w:rsidR="007A53F6" w:rsidRDefault="007A53F6" w:rsidP="00766393">
      <w:pPr>
        <w:spacing w:after="0" w:line="240" w:lineRule="auto"/>
        <w:rPr>
          <w:rFonts w:ascii="Times New Roman" w:hAnsi="Times New Roman" w:cs="Times New Roman"/>
          <w:sz w:val="28"/>
          <w:szCs w:val="28"/>
        </w:rPr>
      </w:pPr>
    </w:p>
    <w:p w:rsidR="00766393" w:rsidRDefault="00766393" w:rsidP="007A53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1. ОБЩЕПРАВОВАЯ ХАРАКТЕРИСТИКА ПРАВА СОБСТВЕННОСТИ НА ЖИЛЫЕ ПОМЕЩЕНИЯ</w:t>
      </w:r>
    </w:p>
    <w:p w:rsidR="00766393" w:rsidRDefault="00766393" w:rsidP="001D1561">
      <w:pPr>
        <w:pStyle w:val="a3"/>
        <w:numPr>
          <w:ilvl w:val="1"/>
          <w:numId w:val="1"/>
        </w:numPr>
        <w:spacing w:after="0" w:line="360" w:lineRule="auto"/>
        <w:jc w:val="center"/>
        <w:rPr>
          <w:rFonts w:ascii="Times New Roman" w:hAnsi="Times New Roman" w:cs="Times New Roman"/>
          <w:b/>
          <w:sz w:val="28"/>
          <w:szCs w:val="28"/>
        </w:rPr>
      </w:pPr>
      <w:r w:rsidRPr="005A4ED7">
        <w:rPr>
          <w:rFonts w:ascii="Times New Roman" w:hAnsi="Times New Roman" w:cs="Times New Roman"/>
          <w:b/>
          <w:sz w:val="28"/>
          <w:szCs w:val="28"/>
        </w:rPr>
        <w:t xml:space="preserve">Понятие </w:t>
      </w:r>
      <w:r w:rsidR="00FB79B1">
        <w:rPr>
          <w:rFonts w:ascii="Times New Roman" w:hAnsi="Times New Roman" w:cs="Times New Roman"/>
          <w:b/>
          <w:sz w:val="28"/>
          <w:szCs w:val="28"/>
        </w:rPr>
        <w:t xml:space="preserve">и признаки </w:t>
      </w:r>
      <w:r w:rsidRPr="005A4ED7">
        <w:rPr>
          <w:rFonts w:ascii="Times New Roman" w:hAnsi="Times New Roman" w:cs="Times New Roman"/>
          <w:b/>
          <w:sz w:val="28"/>
          <w:szCs w:val="28"/>
        </w:rPr>
        <w:t>ж</w:t>
      </w:r>
      <w:r w:rsidRPr="001D1561">
        <w:rPr>
          <w:rFonts w:ascii="Times New Roman" w:hAnsi="Times New Roman" w:cs="Times New Roman"/>
          <w:b/>
          <w:sz w:val="28"/>
          <w:szCs w:val="28"/>
        </w:rPr>
        <w:t>илого помещения</w:t>
      </w:r>
    </w:p>
    <w:p w:rsidR="007A53F6" w:rsidRPr="007A53F6" w:rsidRDefault="007A53F6" w:rsidP="007A53F6">
      <w:pPr>
        <w:pStyle w:val="a3"/>
        <w:spacing w:after="0" w:line="360" w:lineRule="auto"/>
        <w:ind w:left="420"/>
        <w:rPr>
          <w:rFonts w:ascii="Times New Roman" w:hAnsi="Times New Roman" w:cs="Times New Roman"/>
          <w:b/>
          <w:sz w:val="28"/>
          <w:szCs w:val="28"/>
        </w:rPr>
      </w:pP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Жилые помещения составляют особую разновидность среди объектов недвижимости и объектов права собственности граждан. Жилые помещения представляют собой объекты недвижимости, отвечающие признакам помещения, пригодные для постоянного проживания, а также учтенные в качестве жилых органами инвентаризационного учета</w:t>
      </w:r>
      <w:r>
        <w:rPr>
          <w:color w:val="000000"/>
          <w:sz w:val="28"/>
          <w:szCs w:val="28"/>
        </w:rPr>
        <w:t xml:space="preserve"> </w:t>
      </w:r>
      <w:r>
        <w:rPr>
          <w:rStyle w:val="a8"/>
          <w:color w:val="000000"/>
          <w:sz w:val="28"/>
          <w:szCs w:val="28"/>
        </w:rPr>
        <w:footnoteReference w:id="1"/>
      </w:r>
      <w:r w:rsidRPr="004D03C5">
        <w:rPr>
          <w:color w:val="000000"/>
          <w:sz w:val="28"/>
          <w:szCs w:val="28"/>
        </w:rPr>
        <w:t>.</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В д</w:t>
      </w:r>
      <w:r w:rsidRPr="004D03C5">
        <w:rPr>
          <w:color w:val="000000"/>
          <w:sz w:val="28"/>
          <w:szCs w:val="28"/>
        </w:rPr>
        <w:t>ействующ</w:t>
      </w:r>
      <w:r>
        <w:rPr>
          <w:color w:val="000000"/>
          <w:sz w:val="28"/>
          <w:szCs w:val="28"/>
        </w:rPr>
        <w:t xml:space="preserve">ем федеральном законодательстве </w:t>
      </w:r>
      <w:r w:rsidRPr="004D03C5">
        <w:rPr>
          <w:color w:val="000000"/>
          <w:sz w:val="28"/>
          <w:szCs w:val="28"/>
        </w:rPr>
        <w:t>содержит</w:t>
      </w:r>
      <w:r>
        <w:rPr>
          <w:color w:val="000000"/>
          <w:sz w:val="28"/>
          <w:szCs w:val="28"/>
        </w:rPr>
        <w:t>ся понятие жилого помещения, так с</w:t>
      </w:r>
      <w:r w:rsidRPr="004D03C5">
        <w:rPr>
          <w:sz w:val="28"/>
          <w:szCs w:val="28"/>
        </w:rPr>
        <w:t>огласно ч.2 ст.15 Ж</w:t>
      </w:r>
      <w:r>
        <w:rPr>
          <w:sz w:val="28"/>
          <w:szCs w:val="28"/>
        </w:rPr>
        <w:t>илищного кодекса (далее – ЖК</w:t>
      </w:r>
      <w:r w:rsidR="00FB79B1">
        <w:rPr>
          <w:sz w:val="28"/>
          <w:szCs w:val="28"/>
        </w:rPr>
        <w:t xml:space="preserve"> РФ</w:t>
      </w:r>
      <w:r>
        <w:rPr>
          <w:sz w:val="28"/>
          <w:szCs w:val="28"/>
        </w:rPr>
        <w:t>)</w:t>
      </w:r>
      <w:r w:rsidRPr="004D03C5">
        <w:rPr>
          <w:sz w:val="28"/>
          <w:szCs w:val="28"/>
        </w:rPr>
        <w:t xml:space="preserve"> РФ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Pr>
          <w:sz w:val="28"/>
          <w:szCs w:val="28"/>
        </w:rPr>
        <w:t xml:space="preserve"> </w:t>
      </w:r>
      <w:r>
        <w:rPr>
          <w:rStyle w:val="a8"/>
          <w:sz w:val="28"/>
          <w:szCs w:val="28"/>
        </w:rPr>
        <w:footnoteReference w:id="2"/>
      </w:r>
      <w:r w:rsidRPr="004D03C5">
        <w:rPr>
          <w:sz w:val="28"/>
          <w:szCs w:val="28"/>
        </w:rPr>
        <w:t>.</w:t>
      </w:r>
    </w:p>
    <w:p w:rsidR="00766393"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Гражданский кодекс</w:t>
      </w:r>
      <w:r w:rsidR="003D7DDF">
        <w:rPr>
          <w:color w:val="000000"/>
          <w:sz w:val="28"/>
          <w:szCs w:val="28"/>
        </w:rPr>
        <w:t xml:space="preserve"> (далее – ГК)</w:t>
      </w:r>
      <w:r w:rsidRPr="004D03C5">
        <w:rPr>
          <w:color w:val="000000"/>
          <w:sz w:val="28"/>
          <w:szCs w:val="28"/>
        </w:rPr>
        <w:t xml:space="preserve"> рассматривает жилое помещение в качестве объекта как вещного (ст. 288-293)</w:t>
      </w:r>
      <w:r w:rsidRPr="00390CA4">
        <w:rPr>
          <w:rStyle w:val="a8"/>
          <w:color w:val="000000"/>
          <w:sz w:val="28"/>
          <w:szCs w:val="28"/>
        </w:rPr>
        <w:t xml:space="preserve"> </w:t>
      </w:r>
      <w:r>
        <w:rPr>
          <w:rStyle w:val="a8"/>
          <w:color w:val="000000"/>
          <w:sz w:val="28"/>
          <w:szCs w:val="28"/>
        </w:rPr>
        <w:footnoteReference w:id="3"/>
      </w:r>
      <w:r w:rsidRPr="004D03C5">
        <w:rPr>
          <w:color w:val="000000"/>
          <w:sz w:val="28"/>
          <w:szCs w:val="28"/>
        </w:rPr>
        <w:t>, так и обязательственного права (ст. 671-688)</w:t>
      </w:r>
      <w:r>
        <w:rPr>
          <w:rStyle w:val="a8"/>
          <w:color w:val="000000"/>
          <w:sz w:val="28"/>
          <w:szCs w:val="28"/>
        </w:rPr>
        <w:footnoteReference w:id="4"/>
      </w:r>
      <w:r w:rsidRPr="004D03C5">
        <w:rPr>
          <w:color w:val="000000"/>
          <w:sz w:val="28"/>
          <w:szCs w:val="28"/>
        </w:rPr>
        <w:t>. В перечне объектов гражданских прав, установленном ст. 128 ГК</w:t>
      </w:r>
      <w:r w:rsidR="00FB79B1">
        <w:rPr>
          <w:color w:val="000000"/>
          <w:sz w:val="28"/>
          <w:szCs w:val="28"/>
        </w:rPr>
        <w:t xml:space="preserve"> РФ</w:t>
      </w:r>
      <w:r w:rsidRPr="004D03C5">
        <w:rPr>
          <w:color w:val="000000"/>
          <w:sz w:val="28"/>
          <w:szCs w:val="28"/>
        </w:rPr>
        <w:t>, жилые помещения не выделяются в отдельную группу, поскольку охватываются категорией «вещи». Однако специфика жилых помещений обусловливает ряд особенностей их правового режима, которые придают указанному понятию самостоятельное юридическое значение.</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lastRenderedPageBreak/>
        <w:t>По существу жилые помещения являются объектами жилищных прав. Порядок признания помещения жилым и требования, которым должно отвечать жилое помещение, устанавливаются Правительством РФ в соответствии с ЖК РФ и федеральными законами.</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Общая площадь жилого помещения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66393" w:rsidRPr="00AE0ECA" w:rsidRDefault="00766393" w:rsidP="00766393">
      <w:pPr>
        <w:spacing w:after="0" w:line="360" w:lineRule="auto"/>
        <w:ind w:firstLine="709"/>
        <w:jc w:val="both"/>
        <w:rPr>
          <w:rFonts w:ascii="Times New Roman" w:hAnsi="Times New Roman" w:cs="Times New Roman"/>
          <w:sz w:val="28"/>
          <w:szCs w:val="28"/>
        </w:rPr>
      </w:pPr>
      <w:r w:rsidRPr="00AE0ECA">
        <w:rPr>
          <w:rFonts w:ascii="Times New Roman" w:hAnsi="Times New Roman" w:cs="Times New Roman"/>
          <w:sz w:val="28"/>
          <w:szCs w:val="28"/>
        </w:rPr>
        <w:t>К жилым помещениям относятся (ст.16 ЖК РФ):</w:t>
      </w:r>
    </w:p>
    <w:p w:rsidR="00766393" w:rsidRPr="00AE0ECA" w:rsidRDefault="00766393" w:rsidP="00766393">
      <w:pPr>
        <w:spacing w:after="0" w:line="360" w:lineRule="auto"/>
        <w:ind w:firstLine="709"/>
        <w:jc w:val="both"/>
        <w:rPr>
          <w:rFonts w:ascii="Times New Roman" w:hAnsi="Times New Roman" w:cs="Times New Roman"/>
          <w:sz w:val="28"/>
          <w:szCs w:val="28"/>
        </w:rPr>
      </w:pPr>
      <w:r w:rsidRPr="00AE0ECA">
        <w:rPr>
          <w:rFonts w:ascii="Times New Roman" w:hAnsi="Times New Roman" w:cs="Times New Roman"/>
          <w:sz w:val="28"/>
          <w:szCs w:val="28"/>
        </w:rPr>
        <w:t>1) жилой дом, часть жилого дома;</w:t>
      </w:r>
    </w:p>
    <w:p w:rsidR="00766393" w:rsidRPr="00AE0ECA" w:rsidRDefault="00766393" w:rsidP="00766393">
      <w:pPr>
        <w:spacing w:after="0" w:line="360" w:lineRule="auto"/>
        <w:ind w:firstLine="709"/>
        <w:jc w:val="both"/>
        <w:rPr>
          <w:rFonts w:ascii="Times New Roman" w:hAnsi="Times New Roman" w:cs="Times New Roman"/>
          <w:sz w:val="28"/>
          <w:szCs w:val="28"/>
        </w:rPr>
      </w:pPr>
      <w:r w:rsidRPr="00AE0ECA">
        <w:rPr>
          <w:rFonts w:ascii="Times New Roman" w:hAnsi="Times New Roman" w:cs="Times New Roman"/>
          <w:sz w:val="28"/>
          <w:szCs w:val="28"/>
        </w:rPr>
        <w:t>2) квартира, часть квартиры;</w:t>
      </w:r>
    </w:p>
    <w:p w:rsidR="00766393" w:rsidRPr="00B047C5" w:rsidRDefault="00766393" w:rsidP="00766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комната </w:t>
      </w:r>
      <w:r>
        <w:rPr>
          <w:rStyle w:val="a8"/>
          <w:rFonts w:ascii="Times New Roman" w:hAnsi="Times New Roman" w:cs="Times New Roman"/>
          <w:sz w:val="28"/>
          <w:szCs w:val="28"/>
        </w:rPr>
        <w:footnoteReference w:id="5"/>
      </w:r>
      <w:r>
        <w:rPr>
          <w:rFonts w:ascii="Times New Roman" w:hAnsi="Times New Roman" w:cs="Times New Roman"/>
          <w:sz w:val="28"/>
          <w:szCs w:val="28"/>
        </w:rPr>
        <w:t>.</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Понятие «жилое помещение» употребляется в законодательстве в нескольких смыслах.</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Квартиры, жилые дома, часть жилого дома или квартиры, являющиеся по существу одним понятием жилое помещение, - могут быть и самостоятельным предметом различных сделок: купли-продажи, мены, дарения, завещания и иных</w:t>
      </w:r>
      <w:r>
        <w:rPr>
          <w:color w:val="000000"/>
          <w:sz w:val="28"/>
          <w:szCs w:val="28"/>
        </w:rPr>
        <w:t xml:space="preserve"> </w:t>
      </w:r>
      <w:r>
        <w:rPr>
          <w:rStyle w:val="a8"/>
          <w:color w:val="000000"/>
          <w:sz w:val="28"/>
          <w:szCs w:val="28"/>
        </w:rPr>
        <w:footnoteReference w:id="6"/>
      </w:r>
      <w:r w:rsidRPr="004D03C5">
        <w:rPr>
          <w:color w:val="000000"/>
          <w:sz w:val="28"/>
          <w:szCs w:val="28"/>
        </w:rPr>
        <w:t>.</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Одним из наиболее важных объектов в составе жилых помещений является жилой дом. Жилой дом как объект права собственности - это предназначенная для удовлетворения потребностей людей в жилье и пригодная для постоянного проживания постройка капитального типа, принятая в установленном порядке в эксплуатацию и зарегистрированная в органах государственного управления</w:t>
      </w:r>
      <w:r>
        <w:rPr>
          <w:color w:val="000000"/>
          <w:sz w:val="28"/>
          <w:szCs w:val="28"/>
        </w:rPr>
        <w:t xml:space="preserve"> </w:t>
      </w:r>
      <w:r>
        <w:rPr>
          <w:rStyle w:val="a8"/>
          <w:color w:val="000000"/>
          <w:sz w:val="28"/>
          <w:szCs w:val="28"/>
        </w:rPr>
        <w:footnoteReference w:id="7"/>
      </w:r>
      <w:r w:rsidRPr="004D03C5">
        <w:rPr>
          <w:color w:val="000000"/>
          <w:sz w:val="28"/>
          <w:szCs w:val="28"/>
        </w:rPr>
        <w:t>.</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lastRenderedPageBreak/>
        <w:t>Для признания жилого дома в качестве самостоятельного объекта права и предмета сделок необходимо наличие совокупности юридических фактов. В первую очередь, это решение соответствующего исполнительного и распорядительного органа об отводе земельного участка для строительства и обслуживания жилого дома, которое подтверждено государственным актом на земельный участок. По окончании строительства жилой дом должен быть принять в эксплуатацию, что подтверждается соответствующим актом. Наконец, необходима регистрация строения как жилого дома в органах регистрации и технической инвентаризации.</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В нормативных правовых актах мы встречаемся с понятием «домовладение». В него следует включать, в первую очередь, земельный участок, а также жилой дом и различного рода хозяйственные постройки (сараи, летние кухни и т.п.), другие подсобные нежилые строения, которые призваны обслуживать жилой дом, и образуют с ним единое целое. Домовладение можно рассматривать как сложную вещь, состоящую из нескольких простых вещей, где главной вещью является земельный участок с расположенным на нем жилым домом, а хозяйственные надворные постройки - вспомогательные части. И в силу своего вспомогательного назначения они не являются самостоятельными объектами сделок. Поэтому судебная практика выработала правило, согласно которому при отчуждении жилого дома различного рода хозяйственные постройки переходят к новому собственнику вместе с домом, если при заключении договора об отчуждении дома не был обусловлен их снос или перенос прежним собственником</w:t>
      </w:r>
      <w:r>
        <w:rPr>
          <w:color w:val="000000"/>
          <w:sz w:val="28"/>
          <w:szCs w:val="28"/>
        </w:rPr>
        <w:t xml:space="preserve"> </w:t>
      </w:r>
      <w:r>
        <w:rPr>
          <w:rStyle w:val="a8"/>
          <w:color w:val="000000"/>
          <w:sz w:val="28"/>
          <w:szCs w:val="28"/>
        </w:rPr>
        <w:footnoteReference w:id="8"/>
      </w:r>
      <w:r w:rsidRPr="004D03C5">
        <w:rPr>
          <w:color w:val="000000"/>
          <w:sz w:val="28"/>
          <w:szCs w:val="28"/>
        </w:rPr>
        <w:t>.</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Жилым домом признается индивидуально-определенное здание (самостоятельный объект),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lastRenderedPageBreak/>
        <w:t>Квартира - это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 Жилое помещение предназначено для проживания граждан (ст. 17 ЖК РФ).</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Подобное деление жилых помещений имеет исключительно важное значение, поскольку согласно ст. 673 Гражданского кодекса Российской Федерации предметом договора найма жилого помещения может быть лишь изолированное жилое помещение, пригодное для постоянного проживания (квартира, жилой дом либо одна или несколько комнат).</w:t>
      </w:r>
    </w:p>
    <w:p w:rsidR="00766393" w:rsidRPr="004D03C5" w:rsidRDefault="005D7543" w:rsidP="0076639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Что касается признаков жилого помещения, то п</w:t>
      </w:r>
      <w:r w:rsidR="00766393" w:rsidRPr="004D03C5">
        <w:rPr>
          <w:color w:val="000000"/>
          <w:sz w:val="28"/>
          <w:szCs w:val="28"/>
        </w:rPr>
        <w:t>орядок признания помещения жилым и требования, которым должно отвечать жилое помещение, в соответствии со ст. 15 ЖК РФ устанавливаются Правительством РФ. Помещение признается жилым, если оно конструктивно, функционально предназначено и пригодно по санитарному, техническому и иному потребительскому состоянию к постоянному проживанию граждан. Жилые помещения должны удовлетворять здоровому и безопасному проживанию, отвечать санитарным нормам и требованиям по площади, дневной освещенности, безопасности, водоснабжению, постоянному отоплению, проветриванию и другим условиям.</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Таким образом, жилое помещение должно удовлетвор</w:t>
      </w:r>
      <w:r>
        <w:rPr>
          <w:color w:val="000000"/>
          <w:sz w:val="28"/>
          <w:szCs w:val="28"/>
        </w:rPr>
        <w:t>ять следующим требованиям:</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1. П</w:t>
      </w:r>
      <w:r w:rsidRPr="004D03C5">
        <w:rPr>
          <w:color w:val="000000"/>
          <w:sz w:val="28"/>
          <w:szCs w:val="28"/>
        </w:rPr>
        <w:t>редставлять собой изолированное помещение.</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lastRenderedPageBreak/>
        <w:t>Изолированными помещениями являются жилые дома, часть жилого дома, квартира, часть квартиры. При этом изолированное помещение может состоять из одной или нескольких комнат.</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Не может быть признано изолированным помещением часть комнаты или смежная комната. При этом, например, квартира может быть путем перепланировки разделена на несколько изолированных комнат в порядке установленном действующим законодательством (в соответствии с техническими и санитарными требованиями). Не являются изолированным помещение созданное в результате самостоятельной (не утвержденной) перепланировки жилья;</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2. Я</w:t>
      </w:r>
      <w:r w:rsidRPr="004D03C5">
        <w:rPr>
          <w:color w:val="000000"/>
          <w:sz w:val="28"/>
          <w:szCs w:val="28"/>
        </w:rPr>
        <w:t>вляться недвижимым имуществом, т.е. объектом, перемещение которого без несоразмерного ущерба его назначению невозможно (ч. 1 ст. 130 ГК РФ).</w:t>
      </w:r>
    </w:p>
    <w:p w:rsidR="00766393" w:rsidRDefault="00766393" w:rsidP="00766393">
      <w:pPr>
        <w:pStyle w:val="a4"/>
        <w:shd w:val="clear" w:color="auto" w:fill="FFFFFF"/>
        <w:spacing w:before="0" w:beforeAutospacing="0" w:after="0" w:afterAutospacing="0" w:line="360" w:lineRule="auto"/>
        <w:ind w:firstLine="709"/>
        <w:jc w:val="both"/>
        <w:rPr>
          <w:rFonts w:ascii="Arial" w:hAnsi="Arial" w:cs="Arial"/>
          <w:color w:val="333333"/>
          <w:shd w:val="clear" w:color="auto" w:fill="FFFFFF"/>
        </w:rPr>
      </w:pPr>
      <w:r w:rsidRPr="004D03C5">
        <w:rPr>
          <w:color w:val="000000"/>
          <w:sz w:val="28"/>
          <w:szCs w:val="28"/>
        </w:rPr>
        <w:t>В соответствии с п. 1 ст. 130 ГК РФ</w:t>
      </w:r>
      <w:r w:rsidR="00FB79B1">
        <w:rPr>
          <w:color w:val="000000"/>
          <w:sz w:val="28"/>
          <w:szCs w:val="28"/>
        </w:rPr>
        <w:t>,</w:t>
      </w:r>
      <w:r w:rsidRPr="004D03C5">
        <w:rPr>
          <w:color w:val="000000"/>
          <w:sz w:val="28"/>
          <w:szCs w:val="28"/>
        </w:rPr>
        <w:t xml:space="preserve"> 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то есть объекты, </w:t>
      </w:r>
      <w:r w:rsidRPr="002E2979">
        <w:rPr>
          <w:color w:val="000000" w:themeColor="text1"/>
          <w:sz w:val="28"/>
          <w:szCs w:val="28"/>
        </w:rPr>
        <w:t xml:space="preserve">перемещение которых без несоразмерного ущерба их назначению невозможно, </w:t>
      </w:r>
      <w:r w:rsidRPr="002E2979">
        <w:rPr>
          <w:color w:val="000000" w:themeColor="text1"/>
          <w:sz w:val="28"/>
          <w:szCs w:val="28"/>
          <w:shd w:val="clear" w:color="auto" w:fill="FFFFFF"/>
        </w:rPr>
        <w:t>в том числе здания, сооружения, объекты незавершенного строительства.</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sidRPr="004D03C5">
        <w:rPr>
          <w:color w:val="000000"/>
          <w:sz w:val="28"/>
          <w:szCs w:val="28"/>
        </w:rPr>
        <w:t>Жилое помещение является недвижимым имуществом в силу своей природы (физически недвижимое), обладает признаком прочной связи с землей;</w:t>
      </w:r>
    </w:p>
    <w:p w:rsidR="00766393" w:rsidRPr="004D03C5" w:rsidRDefault="00766393" w:rsidP="0076639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3. Б</w:t>
      </w:r>
      <w:r w:rsidRPr="004D03C5">
        <w:rPr>
          <w:color w:val="000000"/>
          <w:sz w:val="28"/>
          <w:szCs w:val="28"/>
        </w:rPr>
        <w:t>ыть пригодным для постоянного проживания граждан, т.е. соответствовать установленным санитарным и техническим правилам и нормам, иным требованиям законодательства</w:t>
      </w:r>
      <w:r>
        <w:rPr>
          <w:color w:val="000000"/>
          <w:sz w:val="28"/>
          <w:szCs w:val="28"/>
        </w:rPr>
        <w:t xml:space="preserve"> </w:t>
      </w:r>
      <w:r>
        <w:rPr>
          <w:rStyle w:val="a8"/>
          <w:color w:val="000000"/>
          <w:sz w:val="28"/>
          <w:szCs w:val="28"/>
        </w:rPr>
        <w:footnoteReference w:id="9"/>
      </w:r>
      <w:r w:rsidRPr="004D03C5">
        <w:rPr>
          <w:color w:val="000000"/>
          <w:sz w:val="28"/>
          <w:szCs w:val="28"/>
        </w:rPr>
        <w:t>.</w:t>
      </w:r>
    </w:p>
    <w:p w:rsidR="00766393" w:rsidRPr="00AE0ECA" w:rsidRDefault="00766393" w:rsidP="00766393">
      <w:pPr>
        <w:spacing w:after="0" w:line="360" w:lineRule="auto"/>
        <w:ind w:firstLine="709"/>
        <w:jc w:val="both"/>
        <w:rPr>
          <w:rFonts w:ascii="Times New Roman" w:hAnsi="Times New Roman" w:cs="Times New Roman"/>
          <w:sz w:val="28"/>
          <w:szCs w:val="28"/>
        </w:rPr>
      </w:pPr>
      <w:r w:rsidRPr="00AE0ECA">
        <w:rPr>
          <w:rFonts w:ascii="Times New Roman" w:hAnsi="Times New Roman" w:cs="Times New Roman"/>
          <w:sz w:val="28"/>
          <w:szCs w:val="28"/>
        </w:rPr>
        <w:t xml:space="preserve">Порядок признания помещения жилым и требования, которым должно отвечать жилое помещение, устанавливаются Правительством РФ в соответствии с ЖК РФ, другими федеральными законами. Жилое помещение </w:t>
      </w:r>
      <w:r w:rsidRPr="00AE0ECA">
        <w:rPr>
          <w:rFonts w:ascii="Times New Roman" w:hAnsi="Times New Roman" w:cs="Times New Roman"/>
          <w:sz w:val="28"/>
          <w:szCs w:val="28"/>
        </w:rPr>
        <w:lastRenderedPageBreak/>
        <w:t>может быть признано непригодным для проживания по основаниям и в порядке, которые установлены Правительством РФ.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66393" w:rsidRPr="00AE0ECA" w:rsidRDefault="00766393" w:rsidP="00766393">
      <w:pPr>
        <w:spacing w:after="0" w:line="360" w:lineRule="auto"/>
        <w:ind w:firstLine="709"/>
        <w:jc w:val="both"/>
        <w:rPr>
          <w:rFonts w:ascii="Times New Roman" w:hAnsi="Times New Roman" w:cs="Times New Roman"/>
          <w:sz w:val="28"/>
          <w:szCs w:val="28"/>
        </w:rPr>
      </w:pPr>
      <w:r w:rsidRPr="00AE0ECA">
        <w:rPr>
          <w:rFonts w:ascii="Times New Roman" w:hAnsi="Times New Roman" w:cs="Times New Roman"/>
          <w:color w:val="000000"/>
          <w:sz w:val="28"/>
          <w:szCs w:val="28"/>
          <w:shd w:val="clear" w:color="auto" w:fill="FFFFFF"/>
        </w:rPr>
        <w:t>Таким образом, все без исключения жилые помещения получили строго целевое назначение, а все собственники жилищных фондов, жилых домов и отдельных жилых помещений не вправе более использовать их исключительно по своему усмотрению, с нарушением целевого назначения этих объектов. Не допускается, следовательно, сдача жилых помещений внаем под различные офисы, конторы, склады, а также их продажа для указанных целей без предварительного перевода этих помещений в категорию нежилых, то есть без изменения их целевого назначения (что, в свою очередь, требует соответствующей перерегистрации их в органах, осуществляющих учет данного вида недвижимости).</w:t>
      </w:r>
      <w:r w:rsidRPr="004D03C5">
        <w:rPr>
          <w:rFonts w:ascii="Times New Roman" w:hAnsi="Times New Roman" w:cs="Times New Roman"/>
          <w:color w:val="FF0000"/>
          <w:sz w:val="28"/>
          <w:szCs w:val="28"/>
          <w:shd w:val="clear" w:color="auto" w:fill="FFFFFF"/>
        </w:rPr>
        <w:t xml:space="preserve"> </w:t>
      </w:r>
    </w:p>
    <w:p w:rsidR="00766393" w:rsidRDefault="00766393" w:rsidP="00766393">
      <w:pPr>
        <w:spacing w:after="0" w:line="240" w:lineRule="auto"/>
        <w:rPr>
          <w:rFonts w:ascii="Times New Roman" w:hAnsi="Times New Roman" w:cs="Times New Roman"/>
          <w:sz w:val="28"/>
          <w:szCs w:val="28"/>
        </w:rPr>
      </w:pPr>
    </w:p>
    <w:p w:rsidR="00766393" w:rsidRPr="00766393" w:rsidRDefault="00766393" w:rsidP="00766393">
      <w:pPr>
        <w:spacing w:after="0" w:line="240" w:lineRule="auto"/>
        <w:rPr>
          <w:rFonts w:ascii="Times New Roman" w:hAnsi="Times New Roman" w:cs="Times New Roman"/>
          <w:sz w:val="28"/>
          <w:szCs w:val="28"/>
        </w:rPr>
      </w:pPr>
    </w:p>
    <w:p w:rsidR="00766393" w:rsidRDefault="00766393" w:rsidP="007663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r w:rsidRPr="004F2F5E">
        <w:rPr>
          <w:rFonts w:ascii="Times New Roman" w:hAnsi="Times New Roman" w:cs="Times New Roman"/>
          <w:b/>
          <w:sz w:val="28"/>
          <w:szCs w:val="28"/>
        </w:rPr>
        <w:t xml:space="preserve"> Субъекты и объекты права собственности на жилые помещения</w:t>
      </w:r>
    </w:p>
    <w:p w:rsidR="00766393" w:rsidRDefault="00766393" w:rsidP="00766393">
      <w:pPr>
        <w:spacing w:after="0" w:line="240" w:lineRule="auto"/>
        <w:jc w:val="center"/>
        <w:rPr>
          <w:rFonts w:ascii="Times New Roman" w:hAnsi="Times New Roman" w:cs="Times New Roman"/>
          <w:b/>
          <w:sz w:val="28"/>
          <w:szCs w:val="28"/>
        </w:rPr>
      </w:pPr>
    </w:p>
    <w:p w:rsidR="00766393" w:rsidRDefault="00766393" w:rsidP="00766393">
      <w:pPr>
        <w:spacing w:after="0" w:line="240" w:lineRule="auto"/>
        <w:jc w:val="center"/>
        <w:rPr>
          <w:rFonts w:ascii="Times New Roman" w:hAnsi="Times New Roman" w:cs="Times New Roman"/>
          <w:b/>
          <w:sz w:val="28"/>
          <w:szCs w:val="28"/>
        </w:rPr>
      </w:pP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Граждане являются частными собственниками принадлежащего им имущества. В этом качестве они могут быть собственниками любого имущества, в том числе различных видов недвижимости. Конституция РФ провозгласила возможность иметь в частной собственности землю (земельные участки), а также другие природные ресурсы (ч. 2 ст. 9, ст. 36)</w:t>
      </w:r>
      <w:r>
        <w:rPr>
          <w:rFonts w:ascii="Times New Roman" w:hAnsi="Times New Roman" w:cs="Times New Roman"/>
          <w:sz w:val="28"/>
          <w:szCs w:val="28"/>
        </w:rPr>
        <w:t xml:space="preserve"> </w:t>
      </w:r>
      <w:r>
        <w:rPr>
          <w:rStyle w:val="a8"/>
          <w:rFonts w:ascii="Times New Roman" w:hAnsi="Times New Roman" w:cs="Times New Roman"/>
          <w:sz w:val="28"/>
          <w:szCs w:val="28"/>
        </w:rPr>
        <w:footnoteReference w:id="10"/>
      </w:r>
      <w:r>
        <w:rPr>
          <w:rFonts w:ascii="Times New Roman" w:hAnsi="Times New Roman" w:cs="Times New Roman"/>
          <w:sz w:val="28"/>
          <w:szCs w:val="28"/>
        </w:rPr>
        <w:t xml:space="preserve">. </w:t>
      </w:r>
      <w:r w:rsidRPr="00B927DC">
        <w:rPr>
          <w:rFonts w:ascii="Times New Roman" w:hAnsi="Times New Roman" w:cs="Times New Roman"/>
          <w:sz w:val="28"/>
          <w:szCs w:val="28"/>
        </w:rPr>
        <w:t xml:space="preserve">Однако действующее законодательство не предусматривает возможности иметь в частной собственности участки недр. Граждане являются </w:t>
      </w:r>
      <w:r w:rsidRPr="00B927DC">
        <w:rPr>
          <w:rFonts w:ascii="Times New Roman" w:hAnsi="Times New Roman" w:cs="Times New Roman"/>
          <w:sz w:val="28"/>
          <w:szCs w:val="28"/>
        </w:rPr>
        <w:lastRenderedPageBreak/>
        <w:t>собственниками имущества созданных ими учреждений (некоммерческих организаций). Они могут иметь в собственности и различные виды движимого имущества, включая оборудование, транспортные средства и другие «средства производства», а также деньги и ценные бумаги.</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В настоящее время отпали традиционные для прежнего правопорядка ограничения объектов права собственности граждан </w:t>
      </w:r>
      <w:r>
        <w:rPr>
          <w:rFonts w:ascii="Times New Roman" w:hAnsi="Times New Roman" w:cs="Times New Roman"/>
          <w:sz w:val="28"/>
          <w:szCs w:val="28"/>
        </w:rPr>
        <w:t>-</w:t>
      </w:r>
      <w:r w:rsidRPr="00B927DC">
        <w:rPr>
          <w:rFonts w:ascii="Times New Roman" w:hAnsi="Times New Roman" w:cs="Times New Roman"/>
          <w:sz w:val="28"/>
          <w:szCs w:val="28"/>
        </w:rPr>
        <w:t xml:space="preserve"> количество или размер жилых помещений, в том числе квартир, дач и садовых домиков, автотранспортных средств, скота, «средств производства» и т.п.</w:t>
      </w:r>
      <w:r>
        <w:rPr>
          <w:rFonts w:ascii="Times New Roman" w:hAnsi="Times New Roman" w:cs="Times New Roman"/>
          <w:sz w:val="28"/>
          <w:szCs w:val="28"/>
        </w:rPr>
        <w:t>.</w:t>
      </w:r>
      <w:r w:rsidRPr="00B927DC">
        <w:rPr>
          <w:rFonts w:ascii="Times New Roman" w:hAnsi="Times New Roman" w:cs="Times New Roman"/>
          <w:sz w:val="28"/>
          <w:szCs w:val="28"/>
        </w:rPr>
        <w:t xml:space="preserve"> В соответствии с п. 2 ст. 213 ГК </w:t>
      </w:r>
      <w:r w:rsidR="00FB79B1">
        <w:rPr>
          <w:rFonts w:ascii="Times New Roman" w:hAnsi="Times New Roman" w:cs="Times New Roman"/>
          <w:sz w:val="28"/>
          <w:szCs w:val="28"/>
        </w:rPr>
        <w:t xml:space="preserve">РФ </w:t>
      </w:r>
      <w:r w:rsidRPr="00B927DC">
        <w:rPr>
          <w:rFonts w:ascii="Times New Roman" w:hAnsi="Times New Roman" w:cs="Times New Roman"/>
          <w:sz w:val="28"/>
          <w:szCs w:val="28"/>
        </w:rPr>
        <w:t>не подлежат ограничению количество, а также стоимость объектов права собственности граждан, если только такое ограничение не вызывается целями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Таким образом, закон предусматривает весьма широкие, хотя и не безграничные, возможности для развития частной собственности граждан и создает ей необходимые правовые гарантии.</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Объектом права собственности граждан не может быть только имущество, изъятое из оборота, поскольку оно составляет объект исключительной собственности государства. Конкретные виды объектов, которые не могут принадлежать гражданам на праве собственности, должны быть прямо указаны в законе (п. 2 ст. 129 </w:t>
      </w:r>
      <w:r w:rsidRPr="000566C4">
        <w:rPr>
          <w:rFonts w:ascii="Times New Roman" w:hAnsi="Times New Roman" w:cs="Times New Roman"/>
          <w:sz w:val="28"/>
          <w:szCs w:val="28"/>
        </w:rPr>
        <w:t>ГК</w:t>
      </w:r>
      <w:r w:rsidRPr="00B927DC">
        <w:rPr>
          <w:rFonts w:ascii="Times New Roman" w:hAnsi="Times New Roman" w:cs="Times New Roman"/>
          <w:sz w:val="28"/>
          <w:szCs w:val="28"/>
        </w:rPr>
        <w:t xml:space="preserve">) и не могут устанавливаться подзаконными актами. Это же касается и объектов, которые могут находиться в собственности частных лиц только по специальному разрешению, т.е. ограниченных в </w:t>
      </w:r>
      <w:r>
        <w:rPr>
          <w:rFonts w:ascii="Times New Roman" w:hAnsi="Times New Roman" w:cs="Times New Roman"/>
          <w:sz w:val="28"/>
          <w:szCs w:val="28"/>
        </w:rPr>
        <w:t>обороте</w:t>
      </w:r>
      <w:r w:rsidRPr="00B927DC">
        <w:rPr>
          <w:rFonts w:ascii="Times New Roman" w:hAnsi="Times New Roman" w:cs="Times New Roman"/>
          <w:sz w:val="28"/>
          <w:szCs w:val="28"/>
          <w:vertAlign w:val="superscript"/>
        </w:rPr>
        <w:footnoteReference w:id="11"/>
      </w:r>
      <w:r w:rsidRPr="00B927DC">
        <w:rPr>
          <w:rFonts w:ascii="Times New Roman" w:hAnsi="Times New Roman" w:cs="Times New Roman"/>
          <w:sz w:val="28"/>
          <w:szCs w:val="28"/>
        </w:rPr>
        <w:t>.</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Анализ права частной собственности на землю как института права и возможностей ее защиты становится особенно необходимым, поскольку названное право является высшей ценностью, а его признание, соблюдение и защита – обязанностью государства. Исследование теоретических проблем </w:t>
      </w:r>
      <w:r w:rsidRPr="00B927DC">
        <w:rPr>
          <w:rFonts w:ascii="Times New Roman" w:hAnsi="Times New Roman" w:cs="Times New Roman"/>
          <w:sz w:val="28"/>
          <w:szCs w:val="28"/>
        </w:rPr>
        <w:lastRenderedPageBreak/>
        <w:t>права частной собственности гражданина на землю должно непосредственно согласовываться и увязываться с принципами и нормами конституционного и гражданского права. Это важно, поскольку право гражданина иметь в собственности землю стало одним из элементов основ конституционного строя Российской Федерации</w:t>
      </w:r>
      <w:r>
        <w:rPr>
          <w:rFonts w:ascii="Times New Roman" w:hAnsi="Times New Roman" w:cs="Times New Roman"/>
          <w:sz w:val="28"/>
          <w:szCs w:val="28"/>
        </w:rPr>
        <w:t xml:space="preserve"> </w:t>
      </w:r>
      <w:r w:rsidRPr="00B927DC">
        <w:rPr>
          <w:rFonts w:ascii="Times New Roman" w:hAnsi="Times New Roman" w:cs="Times New Roman"/>
          <w:sz w:val="28"/>
          <w:szCs w:val="28"/>
          <w:vertAlign w:val="superscript"/>
        </w:rPr>
        <w:footnoteReference w:id="12"/>
      </w:r>
      <w:r w:rsidRPr="00B927DC">
        <w:rPr>
          <w:rFonts w:ascii="Times New Roman" w:hAnsi="Times New Roman" w:cs="Times New Roman"/>
          <w:sz w:val="28"/>
          <w:szCs w:val="28"/>
        </w:rPr>
        <w:t>.</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Личная и политическая свобода в современном демократическом государстве немыслима без свободы экономической, основным воплощением которой является право частной собственности. В отличие от множества других прав и свобод, право частной собственности на землю, как до принятия Конституции Российской Федерации, так и по сегодняшний день, продолжает вызывать споры и дискуссии. Такое политизированное отношение к вопросам собственности на земельные участки объясняется опасениями общества, что земля, став объектом права собственности частных лиц, перестанет выполнять функции природного объекта и природного ресурса, и это приведет к снижению уровня жизни других членов общества и изменению границ государства.</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Действительно, правовой режим земли как природного объекта, экономической и территориальной основы общества и суверенитета государства, и как объекта недвижимости нередко создает конфликтные ситуации между интересами общества и отдельных собственников земельных участков. В этой ситуации очень важен поиск компромисса между частными и публичными интересами, который возможен только в рамках конституционного права. Это не уменьшает значения отраслевого регулирования земельных отношений</w:t>
      </w:r>
      <w:r w:rsidRPr="00B927DC">
        <w:rPr>
          <w:rFonts w:ascii="Times New Roman" w:hAnsi="Times New Roman" w:cs="Times New Roman"/>
          <w:sz w:val="28"/>
          <w:szCs w:val="28"/>
          <w:vertAlign w:val="superscript"/>
        </w:rPr>
        <w:footnoteReference w:id="13"/>
      </w:r>
      <w:r w:rsidRPr="00B927DC">
        <w:rPr>
          <w:rFonts w:ascii="Times New Roman" w:hAnsi="Times New Roman" w:cs="Times New Roman"/>
          <w:sz w:val="28"/>
          <w:szCs w:val="28"/>
        </w:rPr>
        <w:t>.</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До 1990 г. в условиях существования исключительно государственной собственности на землю основной формой осуществления гражданами права </w:t>
      </w:r>
      <w:r w:rsidRPr="00B927DC">
        <w:rPr>
          <w:rFonts w:ascii="Times New Roman" w:hAnsi="Times New Roman" w:cs="Times New Roman"/>
          <w:sz w:val="28"/>
          <w:szCs w:val="28"/>
        </w:rPr>
        <w:lastRenderedPageBreak/>
        <w:t>владения и пользования земельными участками было постоянное (бессрочное) пользование.</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Современная система прав на земельные участки основывается на едином первичном праве - праве собственности.</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Право собственности подразделяется на три основные формы в зависимости от субъектов права - правообладателей. Выделяют государственную, муниципальную и частную собственность на земельные участки. При этом право собственности, и в особенности право частной собственности, носит ограниченный характер.</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Так, собственник обязан соблюдать установленное целевое назначение земельного участка, соблюдать ограничения, установленные для оборота земельных участков, и т.д. Концепция ограничения права частной собственности сформировалась в европейском праве в начале XX в. с отменой Кодекса Наполеона и последовательно реализовалась в национальных системах европейских стран. В нашей стране при введении частной собственности на землю также был нормативно закреплен ограниченный характер права частной собственности. То есть фактически установлен определенный приоритет публичных интересов перед частными в сфере собственности на земельные участки.</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В ст. 9 Конституции РФ провозглашено: «Земля и другие природные ресурсы могут находиться в частной, государственной, муниципальной и иных формах собственности». Перечень субъектов соответствующих форм собственности определяется в соответствии с подразделом </w:t>
      </w:r>
      <w:r>
        <w:rPr>
          <w:rFonts w:ascii="Times New Roman" w:hAnsi="Times New Roman" w:cs="Times New Roman"/>
          <w:sz w:val="28"/>
          <w:szCs w:val="28"/>
          <w:lang w:val="en-US"/>
        </w:rPr>
        <w:t>II</w:t>
      </w:r>
      <w:r w:rsidRPr="00B927DC">
        <w:rPr>
          <w:rFonts w:ascii="Times New Roman" w:hAnsi="Times New Roman" w:cs="Times New Roman"/>
          <w:sz w:val="28"/>
          <w:szCs w:val="28"/>
        </w:rPr>
        <w:t xml:space="preserve"> Гражданского кодекса РФ. На момент принятия Конституции РФ представлялось актуальным установление новых форм собственности, например, предлагалось выделить в качестве самостоятельных форм собственности собственность физических лиц и акционерных обществ. В настоящее время образование дополнительных форм собственности не представляется актуальным. Более того, поскольку круг субъектов права собственности регулируется гражданским законодательством, которое находится в </w:t>
      </w:r>
      <w:r w:rsidRPr="00B927DC">
        <w:rPr>
          <w:rFonts w:ascii="Times New Roman" w:hAnsi="Times New Roman" w:cs="Times New Roman"/>
          <w:sz w:val="28"/>
          <w:szCs w:val="28"/>
        </w:rPr>
        <w:lastRenderedPageBreak/>
        <w:t>исключительном ведении Российской Федерации, изменение круга субъектов права собственности на региональном или муниципальном уровне невозможно</w:t>
      </w:r>
      <w:r w:rsidRPr="00B927DC">
        <w:rPr>
          <w:rFonts w:ascii="Times New Roman" w:hAnsi="Times New Roman" w:cs="Times New Roman"/>
          <w:sz w:val="28"/>
          <w:szCs w:val="28"/>
          <w:vertAlign w:val="superscript"/>
        </w:rPr>
        <w:footnoteReference w:id="14"/>
      </w:r>
      <w:r w:rsidRPr="00B927DC">
        <w:rPr>
          <w:rFonts w:ascii="Times New Roman" w:hAnsi="Times New Roman" w:cs="Times New Roman"/>
          <w:sz w:val="28"/>
          <w:szCs w:val="28"/>
        </w:rPr>
        <w:t>.</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В силу особой общественной значимости земельных участков право частной собственности на них подвергается ряду законодательных ограничений в публичных интересах. Ведь количество и состав такого рода объектов объективно ограничены в силу очевидных естественных причин, поэтому их использование всегда так или иначе затрагивает интересы общества </w:t>
      </w:r>
      <w:r>
        <w:rPr>
          <w:rFonts w:ascii="Times New Roman" w:hAnsi="Times New Roman" w:cs="Times New Roman"/>
          <w:sz w:val="28"/>
          <w:szCs w:val="28"/>
        </w:rPr>
        <w:t>в целом. Граждане -</w:t>
      </w:r>
      <w:r w:rsidRPr="00B927DC">
        <w:rPr>
          <w:rFonts w:ascii="Times New Roman" w:hAnsi="Times New Roman" w:cs="Times New Roman"/>
          <w:sz w:val="28"/>
          <w:szCs w:val="28"/>
        </w:rPr>
        <w:t xml:space="preserve"> собственники земельных участков обязаны использовать их строго по целевому назначению (для жилой застройки, для отдыха, для ведения сельскохозяйственного производства и т.п.</w:t>
      </w:r>
      <w:r>
        <w:rPr>
          <w:rFonts w:ascii="Times New Roman" w:hAnsi="Times New Roman" w:cs="Times New Roman"/>
          <w:sz w:val="28"/>
          <w:szCs w:val="28"/>
        </w:rPr>
        <w:t xml:space="preserve">) (п. 2 ст. 7 Земельного кодекса (далее </w:t>
      </w:r>
      <w:r w:rsidR="00FB79B1">
        <w:rPr>
          <w:rFonts w:ascii="Times New Roman" w:hAnsi="Times New Roman" w:cs="Times New Roman"/>
          <w:sz w:val="28"/>
          <w:szCs w:val="28"/>
        </w:rPr>
        <w:t>–</w:t>
      </w:r>
      <w:r>
        <w:rPr>
          <w:rFonts w:ascii="Times New Roman" w:hAnsi="Times New Roman" w:cs="Times New Roman"/>
          <w:sz w:val="28"/>
          <w:szCs w:val="28"/>
        </w:rPr>
        <w:t xml:space="preserve"> ЗК</w:t>
      </w:r>
      <w:r w:rsidR="00FB79B1">
        <w:rPr>
          <w:rFonts w:ascii="Times New Roman" w:hAnsi="Times New Roman" w:cs="Times New Roman"/>
          <w:sz w:val="28"/>
          <w:szCs w:val="28"/>
        </w:rPr>
        <w:t xml:space="preserve"> РФ</w:t>
      </w:r>
      <w:r>
        <w:rPr>
          <w:rFonts w:ascii="Times New Roman" w:hAnsi="Times New Roman" w:cs="Times New Roman"/>
          <w:sz w:val="28"/>
          <w:szCs w:val="28"/>
        </w:rPr>
        <w:t>)</w:t>
      </w:r>
      <w:r w:rsidRPr="00B927DC">
        <w:rPr>
          <w:rFonts w:ascii="Times New Roman" w:hAnsi="Times New Roman" w:cs="Times New Roman"/>
          <w:sz w:val="28"/>
          <w:szCs w:val="28"/>
          <w:vertAlign w:val="superscript"/>
        </w:rPr>
        <w:footnoteReference w:id="15"/>
      </w:r>
      <w:r w:rsidRPr="00B927DC">
        <w:rPr>
          <w:rFonts w:ascii="Times New Roman" w:hAnsi="Times New Roman" w:cs="Times New Roman"/>
          <w:sz w:val="28"/>
          <w:szCs w:val="28"/>
        </w:rPr>
        <w:t>) и разрешенными способами, не наносящими вред окружающей среде, в том числе земле как природному объекту, а также осуществлять необходимые меры по охране земель, соблюдать требования экологических, санитарно-гигиенических и иных правил и нормативов, не допускать загрязнения и ухудшения плодородия почв (ст. 42 ЗК). Несоблюдение этих требований влечет для собственника неблагоприятные последствия вплоть до изъятия в судебном порядке используемого им зе</w:t>
      </w:r>
      <w:r>
        <w:rPr>
          <w:rFonts w:ascii="Times New Roman" w:hAnsi="Times New Roman" w:cs="Times New Roman"/>
          <w:sz w:val="28"/>
          <w:szCs w:val="28"/>
        </w:rPr>
        <w:t>мельного участка (ст. 284-</w:t>
      </w:r>
      <w:r w:rsidRPr="00B927DC">
        <w:rPr>
          <w:rFonts w:ascii="Times New Roman" w:hAnsi="Times New Roman" w:cs="Times New Roman"/>
          <w:sz w:val="28"/>
          <w:szCs w:val="28"/>
        </w:rPr>
        <w:t xml:space="preserve">286 </w:t>
      </w:r>
      <w:r w:rsidRPr="00B34EC8">
        <w:rPr>
          <w:rFonts w:ascii="Times New Roman" w:hAnsi="Times New Roman" w:cs="Times New Roman"/>
          <w:sz w:val="28"/>
          <w:szCs w:val="28"/>
        </w:rPr>
        <w:t>ГК</w:t>
      </w:r>
      <w:r>
        <w:rPr>
          <w:rFonts w:ascii="Times New Roman" w:hAnsi="Times New Roman" w:cs="Times New Roman"/>
          <w:sz w:val="28"/>
          <w:szCs w:val="28"/>
        </w:rPr>
        <w:t xml:space="preserve">). </w:t>
      </w:r>
      <w:r w:rsidRPr="00B927DC">
        <w:rPr>
          <w:rFonts w:ascii="Times New Roman" w:hAnsi="Times New Roman" w:cs="Times New Roman"/>
          <w:sz w:val="28"/>
          <w:szCs w:val="28"/>
        </w:rPr>
        <w:t>Теперь проанализируем право частной собственности граждан на жилые помещения.</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Жилым помещением признается изолированное помещение, пригодное для постоянного проживания граждан, т.е. отвечающее установленным санитарным, техническим и иным правилам: жилой дом (его часть), квартира (ее часть), комната (ст. 15 и </w:t>
      </w:r>
      <w:r w:rsidRPr="00B34EC8">
        <w:rPr>
          <w:rFonts w:ascii="Times New Roman" w:hAnsi="Times New Roman" w:cs="Times New Roman"/>
          <w:sz w:val="28"/>
          <w:szCs w:val="28"/>
        </w:rPr>
        <w:t>16 ЖК).</w:t>
      </w:r>
      <w:r w:rsidRPr="00B927DC">
        <w:rPr>
          <w:rFonts w:ascii="Times New Roman" w:hAnsi="Times New Roman" w:cs="Times New Roman"/>
          <w:sz w:val="28"/>
          <w:szCs w:val="28"/>
        </w:rPr>
        <w:t xml:space="preserve"> Все перечисленные объекты </w:t>
      </w:r>
      <w:r>
        <w:rPr>
          <w:rFonts w:ascii="Times New Roman" w:hAnsi="Times New Roman" w:cs="Times New Roman"/>
          <w:sz w:val="28"/>
          <w:szCs w:val="28"/>
        </w:rPr>
        <w:t>также относятся к недвижимости.</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Важным основанием приобретения гражданами жилья в частную собственность стала приватизация занимаемых ими жилых помещений в </w:t>
      </w:r>
      <w:r w:rsidRPr="00B927DC">
        <w:rPr>
          <w:rFonts w:ascii="Times New Roman" w:hAnsi="Times New Roman" w:cs="Times New Roman"/>
          <w:sz w:val="28"/>
          <w:szCs w:val="28"/>
        </w:rPr>
        <w:lastRenderedPageBreak/>
        <w:t>домах государственного и муниципального жилищных фондов. Процедура и основания</w:t>
      </w:r>
      <w:r>
        <w:rPr>
          <w:rFonts w:ascii="Times New Roman" w:hAnsi="Times New Roman" w:cs="Times New Roman"/>
          <w:sz w:val="28"/>
          <w:szCs w:val="28"/>
        </w:rPr>
        <w:t xml:space="preserve"> приватизации регламентирована З</w:t>
      </w:r>
      <w:r w:rsidRPr="00B927DC">
        <w:rPr>
          <w:rFonts w:ascii="Times New Roman" w:hAnsi="Times New Roman" w:cs="Times New Roman"/>
          <w:sz w:val="28"/>
          <w:szCs w:val="28"/>
        </w:rPr>
        <w:t xml:space="preserve">аконом </w:t>
      </w:r>
      <w:r>
        <w:rPr>
          <w:rFonts w:ascii="Times New Roman" w:hAnsi="Times New Roman" w:cs="Times New Roman"/>
          <w:sz w:val="28"/>
          <w:szCs w:val="28"/>
        </w:rPr>
        <w:t xml:space="preserve">о приватизации </w:t>
      </w:r>
      <w:r w:rsidRPr="00B927DC">
        <w:rPr>
          <w:rFonts w:ascii="Times New Roman" w:hAnsi="Times New Roman" w:cs="Times New Roman"/>
          <w:sz w:val="28"/>
          <w:szCs w:val="28"/>
          <w:vertAlign w:val="superscript"/>
        </w:rPr>
        <w:footnoteReference w:id="16"/>
      </w:r>
      <w:r>
        <w:rPr>
          <w:rFonts w:ascii="Times New Roman" w:hAnsi="Times New Roman" w:cs="Times New Roman"/>
          <w:sz w:val="28"/>
          <w:szCs w:val="28"/>
        </w:rPr>
        <w:t>.</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Она представляет собой бесплатную передачу гражданам занимаемых ими на основе договоров найма жилых помещений в домах указанных жилищных фондов и оформляется договором передачи, заключаемым гражданином с местной администрацией (либо с соответствующим государственным или муниципальным предприятием или учреждением). С момента государственной регистрации данного договора у гражданина возникает право собственности на занимаемое жилое помещение. При этом могли появляться и отношения общей (долевой или совместной) собственности граждан на приватизированные в таком порядке жилые помещения</w:t>
      </w:r>
      <w:r w:rsidRPr="00B927DC">
        <w:rPr>
          <w:rFonts w:ascii="Times New Roman" w:hAnsi="Times New Roman" w:cs="Times New Roman"/>
          <w:sz w:val="28"/>
          <w:szCs w:val="28"/>
          <w:vertAlign w:val="superscript"/>
        </w:rPr>
        <w:footnoteReference w:id="17"/>
      </w:r>
      <w:r w:rsidRPr="00B927DC">
        <w:rPr>
          <w:rFonts w:ascii="Times New Roman" w:hAnsi="Times New Roman" w:cs="Times New Roman"/>
          <w:sz w:val="28"/>
          <w:szCs w:val="28"/>
        </w:rPr>
        <w:t>. Из числа объектов приватизации были исключены аварийные жилые помещения, а также жилые помещения в общежитиях, закрытых военных городках и служебные (решения о приватизации служебных жилых помещений и коммунальных квартир могут быть приняты их собственниками или уполномоченными ими органами)</w:t>
      </w:r>
      <w:r w:rsidRPr="00B927DC">
        <w:rPr>
          <w:rFonts w:ascii="Times New Roman" w:hAnsi="Times New Roman" w:cs="Times New Roman"/>
          <w:sz w:val="28"/>
          <w:szCs w:val="28"/>
          <w:vertAlign w:val="superscript"/>
        </w:rPr>
        <w:footnoteReference w:id="18"/>
      </w:r>
      <w:r w:rsidRPr="00B927DC">
        <w:rPr>
          <w:rFonts w:ascii="Times New Roman" w:hAnsi="Times New Roman" w:cs="Times New Roman"/>
          <w:sz w:val="28"/>
          <w:szCs w:val="28"/>
        </w:rPr>
        <w:t>.</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Логично утверждать, что субъектом права частной собственности граждан являются граждане РФ и граждане иностранных государств. В соответствии с Федеральным законом «О гражданстве РФ»</w:t>
      </w:r>
      <w:r w:rsidRPr="00B927DC">
        <w:rPr>
          <w:rFonts w:ascii="Times New Roman" w:hAnsi="Times New Roman" w:cs="Times New Roman"/>
          <w:sz w:val="28"/>
          <w:szCs w:val="28"/>
          <w:vertAlign w:val="superscript"/>
        </w:rPr>
        <w:footnoteReference w:id="19"/>
      </w:r>
      <w:r w:rsidRPr="00B927DC">
        <w:rPr>
          <w:rFonts w:ascii="Times New Roman" w:hAnsi="Times New Roman" w:cs="Times New Roman"/>
          <w:sz w:val="28"/>
          <w:szCs w:val="28"/>
        </w:rPr>
        <w:t xml:space="preserve"> гражданство Российской Федерации - устойчивая правовая связь лица с Российской Федерацией, выражающаяся в совокупности их взаимных прав и обязанностей; иностранный гражданин - лицо, не являющееся гражданином Российской Федерации и имеющее гражданство (подданство) иностранного государства. Права иностранных граждан в сфере собственности ограничены </w:t>
      </w:r>
      <w:r w:rsidRPr="00B927DC">
        <w:rPr>
          <w:rFonts w:ascii="Times New Roman" w:hAnsi="Times New Roman" w:cs="Times New Roman"/>
          <w:sz w:val="28"/>
          <w:szCs w:val="28"/>
        </w:rPr>
        <w:lastRenderedPageBreak/>
        <w:t>по сравнению с гражданами РФ, почти во всем остальном, в соответствии с Конституцией РФ, в правах данные категории субъектов права равны.</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Особенным субъектом права частной собственности являются индивидуальные предприниматели. Граждане, осуществляющие предпринимательскую деятельность без создания юридического лица (индивидуальные предприниматели), вправе иметь в собственности различные «средства производства», в том числе используемые ими с привлечением наемных работ- то, что по всем своим обязательствам, в том числе и перед наемными работниками, такой индивидуальный предприниматель в соответствии со ст. 24 ГК отвечает всем своим имуществом, на которое по действующему законодательству может б</w:t>
      </w:r>
      <w:r>
        <w:rPr>
          <w:rFonts w:ascii="Times New Roman" w:hAnsi="Times New Roman" w:cs="Times New Roman"/>
          <w:sz w:val="28"/>
          <w:szCs w:val="28"/>
        </w:rPr>
        <w:t xml:space="preserve">ыть обращено взыскание. </w:t>
      </w:r>
      <w:r w:rsidRPr="00B927DC">
        <w:rPr>
          <w:rFonts w:ascii="Times New Roman" w:hAnsi="Times New Roman" w:cs="Times New Roman"/>
          <w:sz w:val="28"/>
          <w:szCs w:val="28"/>
        </w:rPr>
        <w:t xml:space="preserve">Распространение на деятельность индивидуальных предпринимателей правил о юридических лицах </w:t>
      </w:r>
      <w:r>
        <w:rPr>
          <w:rFonts w:ascii="Times New Roman" w:hAnsi="Times New Roman" w:cs="Times New Roman"/>
          <w:sz w:val="28"/>
          <w:szCs w:val="28"/>
        </w:rPr>
        <w:t>-</w:t>
      </w:r>
      <w:r w:rsidRPr="00B927DC">
        <w:rPr>
          <w:rFonts w:ascii="Times New Roman" w:hAnsi="Times New Roman" w:cs="Times New Roman"/>
          <w:sz w:val="28"/>
          <w:szCs w:val="28"/>
        </w:rPr>
        <w:t xml:space="preserve"> коммерческих организациях (п. 3 ст. 23 ГК) означает применение к совершаемым ими сделкам указанных специальных правил, касающихся особенностей их оформления, исполнения, оснований ответственности за неисполнение и т.п.</w:t>
      </w:r>
    </w:p>
    <w:p w:rsidR="00766393" w:rsidRPr="00B927DC"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В состав имущества индивидуального предпринимателя, выступающего в качестве участника полного товарищества (или полного товарища в товариществе на вере), включается также его доля в складочном капитале такого товарищества. С согласия других участников полного товарищества возможна передача доли или ее части как другому участнику, так и третьему лицу (ст. 79 </w:t>
      </w:r>
      <w:r w:rsidRPr="003D7DDF">
        <w:rPr>
          <w:rFonts w:ascii="Times New Roman" w:hAnsi="Times New Roman" w:cs="Times New Roman"/>
          <w:sz w:val="28"/>
          <w:szCs w:val="28"/>
        </w:rPr>
        <w:t>ГК</w:t>
      </w:r>
      <w:r w:rsidRPr="00B927DC">
        <w:rPr>
          <w:rFonts w:ascii="Times New Roman" w:hAnsi="Times New Roman" w:cs="Times New Roman"/>
          <w:sz w:val="28"/>
          <w:szCs w:val="28"/>
        </w:rPr>
        <w:t xml:space="preserve">). При этом к приобретателю доли или ее части соответственно переходят и все связанные с этим (корпоративные) права. Но обращение кредиторами взыскания на долю полного товарища в складочном капитале допускается только при отсутствии у индивидуального предпринимателя иного имущества для покрытия долгов (ст. </w:t>
      </w:r>
      <w:r w:rsidRPr="003D7DDF">
        <w:rPr>
          <w:rFonts w:ascii="Times New Roman" w:hAnsi="Times New Roman" w:cs="Times New Roman"/>
          <w:sz w:val="28"/>
          <w:szCs w:val="28"/>
        </w:rPr>
        <w:t>80 ГК).</w:t>
      </w:r>
    </w:p>
    <w:p w:rsidR="00766393" w:rsidRDefault="00766393" w:rsidP="00766393">
      <w:pPr>
        <w:spacing w:after="0" w:line="360" w:lineRule="auto"/>
        <w:ind w:firstLine="709"/>
        <w:jc w:val="both"/>
        <w:rPr>
          <w:rFonts w:ascii="Times New Roman" w:hAnsi="Times New Roman" w:cs="Times New Roman"/>
          <w:sz w:val="28"/>
          <w:szCs w:val="28"/>
        </w:rPr>
      </w:pPr>
      <w:r w:rsidRPr="00B927DC">
        <w:rPr>
          <w:rFonts w:ascii="Times New Roman" w:hAnsi="Times New Roman" w:cs="Times New Roman"/>
          <w:sz w:val="28"/>
          <w:szCs w:val="28"/>
        </w:rPr>
        <w:t xml:space="preserve">Индивидуальные предприниматели как физические лица вправе иметь в собственности и любое иное имущество, которое может составлять объект права собственности граждан. Они не обособляют, во всяком случае </w:t>
      </w:r>
      <w:r w:rsidRPr="00B927DC">
        <w:rPr>
          <w:rFonts w:ascii="Times New Roman" w:hAnsi="Times New Roman" w:cs="Times New Roman"/>
          <w:sz w:val="28"/>
          <w:szCs w:val="28"/>
        </w:rPr>
        <w:lastRenderedPageBreak/>
        <w:t xml:space="preserve">юридически, имущество, используемое ими для предпринимательской деятельности, от другого своего имущества. </w:t>
      </w:r>
    </w:p>
    <w:p w:rsidR="00766393" w:rsidRDefault="00766393" w:rsidP="00766393">
      <w:pPr>
        <w:spacing w:after="0" w:line="360" w:lineRule="auto"/>
        <w:ind w:firstLine="709"/>
        <w:jc w:val="both"/>
        <w:rPr>
          <w:rFonts w:ascii="Times New Roman" w:hAnsi="Times New Roman" w:cs="Times New Roman"/>
          <w:sz w:val="28"/>
          <w:szCs w:val="28"/>
        </w:rPr>
      </w:pPr>
      <w:r w:rsidRPr="008D3163">
        <w:rPr>
          <w:rFonts w:ascii="Times New Roman" w:hAnsi="Times New Roman" w:cs="Times New Roman"/>
          <w:sz w:val="28"/>
          <w:szCs w:val="28"/>
        </w:rPr>
        <w:t>Таким образом,</w:t>
      </w:r>
      <w:r w:rsidRPr="008D3163">
        <w:rPr>
          <w:rFonts w:ascii="Times New Roman" w:hAnsi="Times New Roman" w:cs="Times New Roman"/>
          <w:color w:val="000000"/>
          <w:sz w:val="28"/>
          <w:szCs w:val="28"/>
          <w:shd w:val="clear" w:color="auto" w:fill="FFFFFF"/>
        </w:rPr>
        <w:t xml:space="preserve"> </w:t>
      </w:r>
      <w:r w:rsidRPr="008D3163">
        <w:rPr>
          <w:rFonts w:ascii="Times New Roman" w:hAnsi="Times New Roman" w:cs="Times New Roman"/>
          <w:sz w:val="28"/>
          <w:szCs w:val="28"/>
        </w:rPr>
        <w:t>как правило, термин «право собственности» употребляется в двух смыслах: в объективном и субъ</w:t>
      </w:r>
      <w:r>
        <w:rPr>
          <w:rFonts w:ascii="Times New Roman" w:hAnsi="Times New Roman" w:cs="Times New Roman"/>
          <w:sz w:val="28"/>
          <w:szCs w:val="28"/>
        </w:rPr>
        <w:t>ективном. В объективном смысле -</w:t>
      </w:r>
      <w:r w:rsidRPr="008D3163">
        <w:rPr>
          <w:rFonts w:ascii="Times New Roman" w:hAnsi="Times New Roman" w:cs="Times New Roman"/>
          <w:sz w:val="28"/>
          <w:szCs w:val="28"/>
        </w:rPr>
        <w:t xml:space="preserve"> это совокупность гражданско-правовых норм, регулирующих отношения собственности, устанавливающих принадлежность вещей определенными лицами, полномочия собственника по использованию принадлежащего ему имущества и определенные средства защиты прав собст</w:t>
      </w:r>
      <w:r>
        <w:rPr>
          <w:rFonts w:ascii="Times New Roman" w:hAnsi="Times New Roman" w:cs="Times New Roman"/>
          <w:sz w:val="28"/>
          <w:szCs w:val="28"/>
        </w:rPr>
        <w:t>венника. В субъективном смысле -</w:t>
      </w:r>
      <w:r w:rsidRPr="008D3163">
        <w:rPr>
          <w:rFonts w:ascii="Times New Roman" w:hAnsi="Times New Roman" w:cs="Times New Roman"/>
          <w:sz w:val="28"/>
          <w:szCs w:val="28"/>
        </w:rPr>
        <w:t xml:space="preserve"> это обеспеченная возможность лица владеть, пользоваться и распоряжаться принадлежащим ему имуществом в пределах установленных законом.</w:t>
      </w:r>
    </w:p>
    <w:p w:rsidR="00766393" w:rsidRDefault="00766393" w:rsidP="00766393">
      <w:pPr>
        <w:spacing w:after="0" w:line="360" w:lineRule="auto"/>
        <w:ind w:firstLine="709"/>
        <w:jc w:val="both"/>
        <w:rPr>
          <w:rFonts w:ascii="Times New Roman" w:hAnsi="Times New Roman" w:cs="Times New Roman"/>
          <w:sz w:val="28"/>
          <w:szCs w:val="28"/>
        </w:rPr>
      </w:pPr>
    </w:p>
    <w:p w:rsidR="00766393" w:rsidRDefault="00766393" w:rsidP="00766393">
      <w:pPr>
        <w:spacing w:after="0" w:line="360" w:lineRule="auto"/>
        <w:ind w:firstLine="709"/>
        <w:jc w:val="both"/>
        <w:rPr>
          <w:rFonts w:ascii="Times New Roman" w:hAnsi="Times New Roman" w:cs="Times New Roman"/>
          <w:sz w:val="28"/>
          <w:szCs w:val="28"/>
        </w:rPr>
      </w:pPr>
    </w:p>
    <w:p w:rsidR="00766393" w:rsidRDefault="00766393" w:rsidP="00766393">
      <w:pPr>
        <w:spacing w:after="0" w:line="360" w:lineRule="auto"/>
        <w:ind w:firstLine="709"/>
        <w:jc w:val="both"/>
        <w:rPr>
          <w:rFonts w:ascii="Times New Roman" w:hAnsi="Times New Roman" w:cs="Times New Roman"/>
          <w:sz w:val="28"/>
          <w:szCs w:val="28"/>
        </w:rPr>
      </w:pPr>
    </w:p>
    <w:p w:rsidR="00766393" w:rsidRDefault="00766393" w:rsidP="00766393">
      <w:pPr>
        <w:spacing w:after="0" w:line="360" w:lineRule="auto"/>
        <w:ind w:firstLine="709"/>
        <w:jc w:val="both"/>
        <w:rPr>
          <w:rFonts w:ascii="Times New Roman" w:hAnsi="Times New Roman" w:cs="Times New Roman"/>
          <w:sz w:val="28"/>
          <w:szCs w:val="28"/>
        </w:rPr>
      </w:pPr>
    </w:p>
    <w:p w:rsidR="00766393" w:rsidRDefault="00766393" w:rsidP="00766393">
      <w:pPr>
        <w:spacing w:after="0" w:line="360" w:lineRule="auto"/>
        <w:ind w:firstLine="709"/>
        <w:jc w:val="both"/>
        <w:rPr>
          <w:rFonts w:ascii="Times New Roman" w:hAnsi="Times New Roman" w:cs="Times New Roman"/>
          <w:sz w:val="28"/>
          <w:szCs w:val="28"/>
        </w:rPr>
      </w:pPr>
    </w:p>
    <w:p w:rsidR="00766393" w:rsidRDefault="00766393" w:rsidP="00766393">
      <w:pPr>
        <w:spacing w:after="0" w:line="360" w:lineRule="auto"/>
        <w:ind w:firstLine="709"/>
        <w:jc w:val="both"/>
        <w:rPr>
          <w:rFonts w:ascii="Times New Roman" w:hAnsi="Times New Roman" w:cs="Times New Roman"/>
          <w:sz w:val="28"/>
          <w:szCs w:val="28"/>
        </w:rPr>
      </w:pPr>
    </w:p>
    <w:p w:rsidR="00766393" w:rsidRPr="00C24446" w:rsidRDefault="00766393" w:rsidP="001D1561">
      <w:pPr>
        <w:pStyle w:val="a4"/>
        <w:spacing w:before="0" w:beforeAutospacing="0" w:after="0" w:afterAutospacing="0" w:line="360" w:lineRule="auto"/>
        <w:ind w:firstLine="709"/>
        <w:jc w:val="center"/>
        <w:textAlignment w:val="top"/>
        <w:rPr>
          <w:b/>
          <w:color w:val="000000"/>
          <w:sz w:val="28"/>
          <w:szCs w:val="28"/>
        </w:rPr>
      </w:pPr>
      <w:r w:rsidRPr="00C24446">
        <w:rPr>
          <w:b/>
          <w:color w:val="000000"/>
          <w:sz w:val="28"/>
          <w:szCs w:val="28"/>
        </w:rPr>
        <w:t>ГЛАВА 2. ОСНОВАНИЯ ВОЗНИКНОВЕНИЯ И ПРЕКРАЩЕНИЯ ПРАВА СОБСТВЕННОСТИ НА ЖИЛЫЕ ПОМЕЩЕНИЯ, ПРОБЛЕМА РЕАЛИЗАЦИИ В УСЛОВИЯХ ЛИШЕНИЯ СВОБОДЫ</w:t>
      </w:r>
    </w:p>
    <w:p w:rsidR="00766393" w:rsidRDefault="00766393" w:rsidP="001D1561">
      <w:pPr>
        <w:pStyle w:val="a4"/>
        <w:spacing w:before="0" w:beforeAutospacing="0" w:after="0" w:afterAutospacing="0" w:line="360" w:lineRule="auto"/>
        <w:ind w:firstLine="709"/>
        <w:jc w:val="center"/>
        <w:textAlignment w:val="top"/>
        <w:rPr>
          <w:b/>
          <w:color w:val="000000"/>
          <w:sz w:val="28"/>
          <w:szCs w:val="28"/>
        </w:rPr>
      </w:pPr>
      <w:r w:rsidRPr="00C24446">
        <w:rPr>
          <w:b/>
          <w:color w:val="000000"/>
          <w:sz w:val="28"/>
          <w:szCs w:val="28"/>
        </w:rPr>
        <w:t>2.1 Основания возникновения права собственности на жилые помещения, проблема реализации в условиях лишения свободы</w:t>
      </w:r>
    </w:p>
    <w:p w:rsidR="00766393" w:rsidRDefault="00766393" w:rsidP="001D1561">
      <w:pPr>
        <w:pStyle w:val="a4"/>
        <w:spacing w:before="0" w:beforeAutospacing="0" w:after="0" w:afterAutospacing="0"/>
        <w:textAlignment w:val="top"/>
        <w:rPr>
          <w:b/>
          <w:color w:val="000000"/>
          <w:sz w:val="28"/>
          <w:szCs w:val="28"/>
        </w:rPr>
      </w:pPr>
    </w:p>
    <w:p w:rsidR="00766393" w:rsidRPr="00C71680" w:rsidRDefault="00766393" w:rsidP="00766393">
      <w:pPr>
        <w:spacing w:after="0" w:line="360" w:lineRule="auto"/>
        <w:ind w:firstLine="709"/>
        <w:contextualSpacing/>
        <w:jc w:val="both"/>
        <w:rPr>
          <w:rFonts w:ascii="Times New Roman" w:hAnsi="Times New Roman" w:cs="Times New Roman"/>
          <w:sz w:val="28"/>
          <w:szCs w:val="28"/>
        </w:rPr>
      </w:pPr>
      <w:r w:rsidRPr="00C71680">
        <w:rPr>
          <w:rFonts w:ascii="Times New Roman" w:hAnsi="Times New Roman" w:cs="Times New Roman"/>
          <w:sz w:val="28"/>
          <w:szCs w:val="28"/>
        </w:rPr>
        <w:t>Основания приобретения права собственности</w:t>
      </w:r>
      <w:r>
        <w:rPr>
          <w:rFonts w:ascii="Times New Roman" w:hAnsi="Times New Roman" w:cs="Times New Roman"/>
          <w:sz w:val="28"/>
          <w:szCs w:val="28"/>
        </w:rPr>
        <w:t xml:space="preserve"> регламентирует ст. 218 ГК РФ:</w:t>
      </w:r>
    </w:p>
    <w:p w:rsidR="00766393" w:rsidRPr="00C71680" w:rsidRDefault="00766393" w:rsidP="00766393">
      <w:pPr>
        <w:spacing w:after="0" w:line="360" w:lineRule="auto"/>
        <w:ind w:firstLine="709"/>
        <w:contextualSpacing/>
        <w:jc w:val="both"/>
        <w:rPr>
          <w:rFonts w:ascii="Times New Roman" w:hAnsi="Times New Roman" w:cs="Times New Roman"/>
          <w:sz w:val="28"/>
          <w:szCs w:val="28"/>
        </w:rPr>
      </w:pPr>
      <w:bookmarkStart w:id="1" w:name="dst101171"/>
      <w:bookmarkEnd w:id="1"/>
      <w:r w:rsidRPr="00C71680">
        <w:rPr>
          <w:rFonts w:ascii="Times New Roman" w:hAnsi="Times New Roman" w:cs="Times New Roman"/>
          <w:sz w:val="28"/>
          <w:szCs w:val="28"/>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bookmarkStart w:id="2" w:name="dst101172"/>
      <w:bookmarkEnd w:id="2"/>
      <w:r>
        <w:rPr>
          <w:rFonts w:ascii="Times New Roman" w:hAnsi="Times New Roman" w:cs="Times New Roman"/>
          <w:sz w:val="28"/>
          <w:szCs w:val="28"/>
        </w:rPr>
        <w:t xml:space="preserve"> </w:t>
      </w:r>
      <w:r w:rsidRPr="00C71680">
        <w:rPr>
          <w:rFonts w:ascii="Times New Roman" w:hAnsi="Times New Roman" w:cs="Times New Roman"/>
          <w:sz w:val="28"/>
          <w:szCs w:val="28"/>
        </w:rPr>
        <w:t>Право собственности на плоды, продукцию, доходы, полученные в результате использования имущества, приобретается по основаниям, предусмотренным </w:t>
      </w:r>
      <w:r>
        <w:rPr>
          <w:rFonts w:ascii="Times New Roman" w:hAnsi="Times New Roman" w:cs="Times New Roman"/>
          <w:sz w:val="28"/>
          <w:szCs w:val="28"/>
        </w:rPr>
        <w:t>ст. 136 ГК РФ</w:t>
      </w:r>
      <w:r w:rsidRPr="00C71680">
        <w:rPr>
          <w:rFonts w:ascii="Times New Roman" w:hAnsi="Times New Roman" w:cs="Times New Roman"/>
          <w:sz w:val="28"/>
          <w:szCs w:val="28"/>
        </w:rPr>
        <w:t>.</w:t>
      </w:r>
    </w:p>
    <w:p w:rsidR="00766393" w:rsidRPr="00C71680" w:rsidRDefault="00766393" w:rsidP="00766393">
      <w:pPr>
        <w:spacing w:after="0" w:line="360" w:lineRule="auto"/>
        <w:ind w:firstLine="709"/>
        <w:contextualSpacing/>
        <w:jc w:val="both"/>
        <w:rPr>
          <w:rFonts w:ascii="Times New Roman" w:hAnsi="Times New Roman" w:cs="Times New Roman"/>
          <w:sz w:val="28"/>
          <w:szCs w:val="28"/>
        </w:rPr>
      </w:pPr>
      <w:bookmarkStart w:id="3" w:name="dst101173"/>
      <w:bookmarkEnd w:id="3"/>
      <w:r w:rsidRPr="00C71680">
        <w:rPr>
          <w:rFonts w:ascii="Times New Roman" w:hAnsi="Times New Roman" w:cs="Times New Roman"/>
          <w:sz w:val="28"/>
          <w:szCs w:val="28"/>
        </w:rPr>
        <w:lastRenderedPageBreak/>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bookmarkStart w:id="4" w:name="dst101174"/>
      <w:bookmarkEnd w:id="4"/>
      <w:r>
        <w:rPr>
          <w:rFonts w:ascii="Times New Roman" w:hAnsi="Times New Roman" w:cs="Times New Roman"/>
          <w:sz w:val="28"/>
          <w:szCs w:val="28"/>
        </w:rPr>
        <w:t xml:space="preserve"> </w:t>
      </w:r>
      <w:r w:rsidRPr="00C71680">
        <w:rPr>
          <w:rFonts w:ascii="Times New Roman" w:hAnsi="Times New Roman" w:cs="Times New Roman"/>
          <w:sz w:val="28"/>
          <w:szCs w:val="28"/>
        </w:rP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bookmarkStart w:id="5" w:name="dst101175"/>
      <w:bookmarkEnd w:id="5"/>
      <w:r>
        <w:rPr>
          <w:rFonts w:ascii="Times New Roman" w:hAnsi="Times New Roman" w:cs="Times New Roman"/>
          <w:sz w:val="28"/>
          <w:szCs w:val="28"/>
        </w:rPr>
        <w:t xml:space="preserve"> </w:t>
      </w:r>
      <w:r w:rsidRPr="00C71680">
        <w:rPr>
          <w:rFonts w:ascii="Times New Roman" w:hAnsi="Times New Roman" w:cs="Times New Roman"/>
          <w:sz w:val="28"/>
          <w:szCs w:val="28"/>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766393" w:rsidRPr="00C71680" w:rsidRDefault="00766393" w:rsidP="00766393">
      <w:pPr>
        <w:spacing w:after="0" w:line="360" w:lineRule="auto"/>
        <w:ind w:firstLine="709"/>
        <w:contextualSpacing/>
        <w:jc w:val="both"/>
        <w:rPr>
          <w:rFonts w:ascii="Times New Roman" w:hAnsi="Times New Roman" w:cs="Times New Roman"/>
          <w:sz w:val="28"/>
          <w:szCs w:val="28"/>
        </w:rPr>
      </w:pPr>
      <w:bookmarkStart w:id="6" w:name="dst101176"/>
      <w:bookmarkEnd w:id="6"/>
      <w:r w:rsidRPr="00C71680">
        <w:rPr>
          <w:rFonts w:ascii="Times New Roman" w:hAnsi="Times New Roman" w:cs="Times New Roman"/>
          <w:sz w:val="28"/>
          <w:szCs w:val="28"/>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766393" w:rsidRPr="00C71680" w:rsidRDefault="00766393" w:rsidP="00766393">
      <w:pPr>
        <w:spacing w:after="0" w:line="360" w:lineRule="auto"/>
        <w:ind w:firstLine="709"/>
        <w:contextualSpacing/>
        <w:jc w:val="both"/>
        <w:rPr>
          <w:rFonts w:ascii="Times New Roman" w:hAnsi="Times New Roman" w:cs="Times New Roman"/>
          <w:sz w:val="28"/>
          <w:szCs w:val="28"/>
        </w:rPr>
      </w:pPr>
      <w:bookmarkStart w:id="7" w:name="dst101177"/>
      <w:bookmarkEnd w:id="7"/>
      <w:r w:rsidRPr="00C71680">
        <w:rPr>
          <w:rFonts w:ascii="Times New Roman" w:hAnsi="Times New Roman" w:cs="Times New Roman"/>
          <w:sz w:val="28"/>
          <w:szCs w:val="28"/>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766393" w:rsidRPr="0006071E" w:rsidRDefault="00766393" w:rsidP="00766393">
      <w:pPr>
        <w:pStyle w:val="a4"/>
        <w:spacing w:before="0" w:beforeAutospacing="0" w:after="0" w:afterAutospacing="0" w:line="360" w:lineRule="auto"/>
        <w:ind w:firstLine="709"/>
        <w:jc w:val="both"/>
        <w:textAlignment w:val="top"/>
        <w:rPr>
          <w:color w:val="000000"/>
          <w:sz w:val="28"/>
          <w:szCs w:val="28"/>
        </w:rPr>
      </w:pPr>
      <w:r w:rsidRPr="0006071E">
        <w:rPr>
          <w:sz w:val="28"/>
          <w:szCs w:val="28"/>
        </w:rPr>
        <w:t>Лишение свободы как вид наказания оказывает серьезное влияние на совокупность прав и обязанностей гражданина в различных сферах, в том числе и в сфере гражданского права. Лица, заключенные под стражу в порядке меры пресечения или осужденные к лишению свободы, могут быть участниками различных гражданских правоотношений. Не являются исключением и отношения, касающиеся права собственности</w:t>
      </w:r>
      <w:r>
        <w:rPr>
          <w:sz w:val="28"/>
          <w:szCs w:val="28"/>
        </w:rPr>
        <w:t xml:space="preserve"> </w:t>
      </w:r>
      <w:r>
        <w:rPr>
          <w:rStyle w:val="a8"/>
          <w:sz w:val="28"/>
          <w:szCs w:val="28"/>
        </w:rPr>
        <w:footnoteReference w:id="20"/>
      </w:r>
      <w:r>
        <w:rPr>
          <w:sz w:val="28"/>
          <w:szCs w:val="28"/>
        </w:rPr>
        <w:t>.</w:t>
      </w:r>
    </w:p>
    <w:p w:rsidR="00766393" w:rsidRDefault="00766393" w:rsidP="00766393">
      <w:pPr>
        <w:pStyle w:val="a4"/>
        <w:spacing w:before="0" w:beforeAutospacing="0" w:after="0" w:afterAutospacing="0" w:line="360" w:lineRule="auto"/>
        <w:ind w:firstLine="709"/>
        <w:jc w:val="both"/>
        <w:textAlignment w:val="top"/>
        <w:rPr>
          <w:color w:val="000000"/>
          <w:sz w:val="28"/>
          <w:szCs w:val="28"/>
        </w:rPr>
      </w:pPr>
      <w:r w:rsidRPr="00C24446">
        <w:rPr>
          <w:color w:val="000000"/>
          <w:sz w:val="28"/>
          <w:szCs w:val="28"/>
        </w:rPr>
        <w:t xml:space="preserve">Одним из основных элементов правоспособности лиц в местах принудительного содержания является их право пользования жилыми помещениями. Приговор суда о назначении уголовного наказания в виде </w:t>
      </w:r>
      <w:r w:rsidRPr="00C24446">
        <w:rPr>
          <w:color w:val="000000"/>
          <w:sz w:val="28"/>
          <w:szCs w:val="28"/>
        </w:rPr>
        <w:lastRenderedPageBreak/>
        <w:t>лишения свободы сам по себе не лишает осужденного этого права, хотя он и не может осуществить его фактически в том объеме, каким пользовался до осуждения.</w:t>
      </w:r>
    </w:p>
    <w:p w:rsidR="00766393" w:rsidRPr="002F5134" w:rsidRDefault="00766393" w:rsidP="00766393">
      <w:pPr>
        <w:pStyle w:val="a4"/>
        <w:spacing w:before="0" w:beforeAutospacing="0" w:after="0" w:afterAutospacing="0" w:line="360" w:lineRule="auto"/>
        <w:ind w:firstLine="709"/>
        <w:jc w:val="both"/>
        <w:textAlignment w:val="top"/>
        <w:rPr>
          <w:color w:val="000000"/>
          <w:sz w:val="28"/>
          <w:szCs w:val="28"/>
        </w:rPr>
      </w:pPr>
      <w:r w:rsidRPr="002F5134">
        <w:rPr>
          <w:sz w:val="28"/>
          <w:szCs w:val="28"/>
        </w:rPr>
        <w:t>Правомочие собственника на владение проявляется в возможности господства собственника над вещью. Любое владение вещью должно быть юридически законно. Правомочие пользования позволяет собственнику извлекать из вещи полезные свойства для удовлетворения своих нужд. Правомочие распоряжения позволяет собственнику определить дальнейшую юридическую судьбу вещи путем совершения юридических действий в отношении этой вещи. Право частной собственности у осужденных рассматривается как в отношении имущества, имеющегося у них за пределами исправительного учреждения, так и в отношении объектов собственности, находящихся в исправительном учреждении. Осужденные, отбывающие наказания в исправительных учреждениях, не лишаются установленного гражданским законодательством объема субъективных прав в отношении своей собственности, но нахождение лиц в местах лишения свободы создает для них определенные препятствия в осуществлении данных прав</w:t>
      </w:r>
      <w:r>
        <w:rPr>
          <w:sz w:val="28"/>
          <w:szCs w:val="28"/>
        </w:rPr>
        <w:t xml:space="preserve"> </w:t>
      </w:r>
      <w:r>
        <w:rPr>
          <w:rStyle w:val="a8"/>
          <w:sz w:val="28"/>
          <w:szCs w:val="28"/>
        </w:rPr>
        <w:footnoteReference w:id="21"/>
      </w:r>
      <w:r w:rsidRPr="002F5134">
        <w:rPr>
          <w:sz w:val="28"/>
          <w:szCs w:val="28"/>
        </w:rPr>
        <w:t>.</w:t>
      </w:r>
    </w:p>
    <w:p w:rsidR="00766393" w:rsidRDefault="00766393" w:rsidP="00766393">
      <w:pPr>
        <w:pStyle w:val="a4"/>
        <w:spacing w:before="0" w:beforeAutospacing="0" w:after="0" w:afterAutospacing="0" w:line="360" w:lineRule="auto"/>
        <w:ind w:firstLine="709"/>
        <w:jc w:val="both"/>
        <w:textAlignment w:val="top"/>
        <w:rPr>
          <w:color w:val="000000"/>
          <w:sz w:val="28"/>
          <w:szCs w:val="28"/>
        </w:rPr>
      </w:pPr>
      <w:r w:rsidRPr="00C24446">
        <w:rPr>
          <w:color w:val="000000"/>
          <w:sz w:val="28"/>
          <w:szCs w:val="28"/>
        </w:rPr>
        <w:t xml:space="preserve">Возможны случаи, когда гражданин до осуждения к лишению свободы заключил договор найма жилого помещения (комнаты) с собственником дома. При этом нанимателем может быть внесена и обусловленная плата за весь срок действия договора. Собственник жилого дома не выдвигает требований о расторжении данного договора по причине осуждения лица. В результате осужденный не лишается субъективных прав, приобретенных в результате оформленного договора. Однако пребывание в местах лишения свободы не дает ему возможности пользоваться данным субъективным правом ни лично, ни через администрацию исправительного учреждения, ни через свободно избранных представителей. Решение же вопроса о </w:t>
      </w:r>
      <w:r w:rsidRPr="00C24446">
        <w:rPr>
          <w:color w:val="000000"/>
          <w:sz w:val="28"/>
          <w:szCs w:val="28"/>
        </w:rPr>
        <w:lastRenderedPageBreak/>
        <w:t>расторжении договора зависит от усмотрения его участников. Важным положением, с точки зрения прав человека, прав осужденного, является то, что в</w:t>
      </w:r>
      <w:r>
        <w:rPr>
          <w:color w:val="000000"/>
          <w:sz w:val="28"/>
          <w:szCs w:val="28"/>
        </w:rPr>
        <w:t xml:space="preserve"> </w:t>
      </w:r>
      <w:r w:rsidRPr="00C24446">
        <w:rPr>
          <w:color w:val="000000"/>
          <w:sz w:val="28"/>
          <w:szCs w:val="28"/>
        </w:rPr>
        <w:t>период отбывания наказания он продолжает оставаться в договорных отношениях по найму жилого помещения. За осужденными, лишенными свободы, сохраняется жилое помещение независимо от срока лишения свободы. Ранее оно в силу сложившейся правоприменительной практики сохранялось за лицами, осужденными на срок до шести месяцев. Одинокие граждане, осужденные на срок свыше шести месяцев, автоматически лишались жилых помещений, нанимателями которых они являлись.</w:t>
      </w:r>
    </w:p>
    <w:p w:rsidR="00766393" w:rsidRDefault="00766393" w:rsidP="00766393">
      <w:pPr>
        <w:pStyle w:val="a4"/>
        <w:spacing w:before="0" w:beforeAutospacing="0" w:after="0" w:afterAutospacing="0" w:line="360" w:lineRule="auto"/>
        <w:ind w:firstLine="709"/>
        <w:jc w:val="both"/>
        <w:textAlignment w:val="top"/>
        <w:rPr>
          <w:sz w:val="28"/>
          <w:szCs w:val="28"/>
        </w:rPr>
      </w:pPr>
      <w:r w:rsidRPr="002F5134">
        <w:rPr>
          <w:sz w:val="28"/>
          <w:szCs w:val="28"/>
        </w:rPr>
        <w:t>В отношении имущества, оставленного осужденным за пределами исправительного учреждения, следует заметить, что за осужденным сохраняется право собственности на это имущество. И в связи с этим</w:t>
      </w:r>
      <w:r w:rsidR="008A007E">
        <w:rPr>
          <w:sz w:val="28"/>
          <w:szCs w:val="28"/>
        </w:rPr>
        <w:t>,</w:t>
      </w:r>
      <w:r w:rsidRPr="002F5134">
        <w:rPr>
          <w:sz w:val="28"/>
          <w:szCs w:val="28"/>
        </w:rPr>
        <w:t xml:space="preserve"> возникает множество вопросов и проблем в части реализации данного права. Особенно сложными представляются вопросы, связанные с недвижимым имуществом. Бремя содержания такого имущества по-прежнему несут осужденные лица. Однако осужденные фактически не могут осуществить свое право частной собственности в том объеме, в котором они осуществляли его до осуждения. Получая гарантии сохранности недвижимого имущества, владелец временно отстраняется от его использования, извлечения допустимых полезных свойств, предусмотренных назначением объекта, как: обработка земельного участка, возведение на нем капитального строения. Осужденный к наказанию в виде лишения свободы также утрачивает возможность проживать в собственной квартире, если таковая имеется. На время нахождения в изоляции от общества данным объектом вправе пользоваться члены семьи или граждане, чье вмешательство в имущественный прецедент владельца санкционировано им лично. Таким образом, в период отбывания собственником недвижимого имущества наказания в виде лишения свободы происходит ограничение его полномочий, что ведет, помимо прочего, к нарушению жилищных прав. Примерами таких нарушений могут служить: попытки членов семьи выселить с жилой </w:t>
      </w:r>
      <w:r w:rsidRPr="002F5134">
        <w:rPr>
          <w:sz w:val="28"/>
          <w:szCs w:val="28"/>
        </w:rPr>
        <w:lastRenderedPageBreak/>
        <w:t>площади собственника (право на долю в квартире); споры о порядке использования помещения, возникающие между владельцами долей (пределы использования жилого помещения); споры о разделе совместно нажитого недвижимого имущества (раздел при расторжении брака). В таких случаях право на защиту вступает в силу тогда, когда в контексте субъективных или объективных обстоятельств нарушаются нормы регулятивного права, действующие в отношении граждан, живущих в обычном режиме. Соответственно, нарушение режима социального функционирования вводит в контекст существования лица режимные условия.</w:t>
      </w:r>
    </w:p>
    <w:p w:rsidR="00766393" w:rsidRDefault="00766393" w:rsidP="00766393">
      <w:pPr>
        <w:pStyle w:val="a4"/>
        <w:spacing w:before="0" w:beforeAutospacing="0" w:after="0" w:afterAutospacing="0" w:line="360" w:lineRule="auto"/>
        <w:ind w:firstLine="709"/>
        <w:jc w:val="both"/>
        <w:textAlignment w:val="top"/>
        <w:rPr>
          <w:sz w:val="28"/>
          <w:szCs w:val="28"/>
        </w:rPr>
      </w:pPr>
      <w:r>
        <w:rPr>
          <w:sz w:val="28"/>
          <w:szCs w:val="28"/>
        </w:rPr>
        <w:t>З</w:t>
      </w:r>
      <w:r w:rsidRPr="00C71680">
        <w:rPr>
          <w:sz w:val="28"/>
          <w:szCs w:val="28"/>
        </w:rPr>
        <w:t xml:space="preserve">ащита жилищных прав лиц, находящихся в местах лишения свободы, основана на определении субъекта правоспособности, которым является лицо, получившее запрет на свободное передвижение по территории России. В отношении его применяются иные юридические нормы, нежели для граждан, распоряжающихся местом проживания по собственному усмотрению. Для того чтобы исключить незаконные притязания на квартиру или частный дом, принадлежащие осужденному лицу, на основании документально оформленных актов, договоров и свидетельств, которые определяются как нарушения законодательных норм, посягательство на имущественную свободу граждан, осужденные могут распоряжаться своим имуществом, находящимся за пределами учреждений, исполняющих наказания, через институт представительства. Рассматривая институт доверительного управления с учетом положений ГК РФ, необходимо отметить, что доверительным управляющим могут быть либо индивидуальный предприниматель, либо коммерческая организация (п.1 ст.1015 ГК РФ). Пунктом 2 ст.1015 ГК РФ предусмотрено, что доверительным управляющим по управлению недвижимым и ценным движимым имуществом может быть и гражданин, не являющийся предпринимателем, но опять же в соответствии с законом он определяется органом опеки и попечительства, что, в свою очередь, ограничивает круг </w:t>
      </w:r>
      <w:r w:rsidRPr="00C71680">
        <w:rPr>
          <w:sz w:val="28"/>
          <w:szCs w:val="28"/>
        </w:rPr>
        <w:lastRenderedPageBreak/>
        <w:t xml:space="preserve">субъектов (подопечных), по отношению к которым данный гражданин будет управляющим. </w:t>
      </w:r>
    </w:p>
    <w:p w:rsidR="00766393" w:rsidRDefault="00766393" w:rsidP="00766393">
      <w:pPr>
        <w:pStyle w:val="a4"/>
        <w:spacing w:before="0" w:beforeAutospacing="0" w:after="0" w:afterAutospacing="0" w:line="360" w:lineRule="auto"/>
        <w:ind w:firstLine="709"/>
        <w:jc w:val="both"/>
        <w:textAlignment w:val="top"/>
        <w:rPr>
          <w:sz w:val="28"/>
          <w:szCs w:val="28"/>
        </w:rPr>
      </w:pPr>
      <w:r w:rsidRPr="00C71680">
        <w:rPr>
          <w:sz w:val="28"/>
          <w:szCs w:val="28"/>
        </w:rPr>
        <w:t xml:space="preserve">Оформление доверенности </w:t>
      </w:r>
      <w:r>
        <w:rPr>
          <w:sz w:val="28"/>
          <w:szCs w:val="28"/>
        </w:rPr>
        <w:t>-</w:t>
      </w:r>
      <w:r w:rsidRPr="00C71680">
        <w:rPr>
          <w:sz w:val="28"/>
          <w:szCs w:val="28"/>
        </w:rPr>
        <w:t xml:space="preserve"> наиболее приемлемая и доступная в местах лишения свободы сделка для лиц, отбывающих наказания. Доверенность может быть удостоверена нотариусом, или же, в соответствии с ГК РФ, начальником исправительного учреждения. В первую очередь это касается оформления доверенности на право распоряжения имуществом осужденного на время его пребывания в следственном изоляторе или в иных местах лишения свободы. Если приговор в силу еще не вступил, то заверять доверенность должен нотариус. Если подозреваемый (обвиняемый) находится в следственном изоляторе, нотариус может прийти к нему вместе с адвокатом, заранее договорившись о таком посещении. Доверенность является основополагающим документом для осуществления представительства. </w:t>
      </w:r>
    </w:p>
    <w:p w:rsidR="00766393" w:rsidRDefault="00766393" w:rsidP="00766393">
      <w:pPr>
        <w:pStyle w:val="a4"/>
        <w:spacing w:before="0" w:beforeAutospacing="0" w:after="0" w:afterAutospacing="0" w:line="360" w:lineRule="auto"/>
        <w:ind w:firstLine="709"/>
        <w:jc w:val="both"/>
        <w:textAlignment w:val="top"/>
        <w:rPr>
          <w:sz w:val="28"/>
          <w:szCs w:val="28"/>
        </w:rPr>
      </w:pPr>
      <w:r w:rsidRPr="00C71680">
        <w:rPr>
          <w:sz w:val="28"/>
          <w:szCs w:val="28"/>
        </w:rPr>
        <w:t>Исходя из общих правил представительства, доверенное лицо, заключая сделку или совершая иные правомерные действия, на которые у него имеются полномочия, действует от имени представляемого, и для представляемого наступают правовые последствия: создаются, изменяются или прекращаются гражданские права и обязанности. Таким образом, правоотношения возникают между представляемым и третьим лицом. Следовательно, осужденный посредством оформления доверенности получает возможность</w:t>
      </w:r>
      <w:r>
        <w:rPr>
          <w:sz w:val="28"/>
          <w:szCs w:val="28"/>
        </w:rPr>
        <w:t xml:space="preserve"> распоряжаться своим имуществом</w:t>
      </w:r>
      <w:r>
        <w:rPr>
          <w:rStyle w:val="a8"/>
          <w:sz w:val="28"/>
          <w:szCs w:val="28"/>
        </w:rPr>
        <w:footnoteReference w:id="22"/>
      </w:r>
      <w:r>
        <w:rPr>
          <w:sz w:val="28"/>
          <w:szCs w:val="28"/>
        </w:rPr>
        <w:t>. С</w:t>
      </w:r>
      <w:r w:rsidRPr="00C71680">
        <w:rPr>
          <w:sz w:val="28"/>
          <w:szCs w:val="28"/>
        </w:rPr>
        <w:t>ледует обратить внимание на тот факт, что доверительное управление имуществом осужденного требует немалых денежных затрат, а это в свою очередь порождает недоступность предоставленного ему права воспользоваться услугами доверенного лица. В связи с</w:t>
      </w:r>
      <w:r w:rsidR="001129AE">
        <w:rPr>
          <w:sz w:val="28"/>
          <w:szCs w:val="28"/>
        </w:rPr>
        <w:t xml:space="preserve"> этим нередко у осужденного про</w:t>
      </w:r>
      <w:r w:rsidRPr="00C71680">
        <w:rPr>
          <w:sz w:val="28"/>
          <w:szCs w:val="28"/>
        </w:rPr>
        <w:t xml:space="preserve">исходит утрата собственного имущества, оставшегося за пределами исправительного учреждения. Необходимо отметить, что имущественные </w:t>
      </w:r>
      <w:r w:rsidRPr="00C71680">
        <w:rPr>
          <w:sz w:val="28"/>
          <w:szCs w:val="28"/>
        </w:rPr>
        <w:lastRenderedPageBreak/>
        <w:t>правоотношения осужденных в отношении имущества, оставшегося за пределами исправительного учреждения, следует отнести к числу самых уязвимых. Утрата права собственности осужденным влечет негативные последствия в первую очередь для него самого: нарушает моральное равновесие осужденного, поскольку он теряет веру в справедливость. Восстановление утраченных прав требует и материальных затрат. Все это не может положительно сказаться на ресоциализации осужденного. Отрицательным, по нашему мнению, является и предоставление права выдачи доверенности осужденному начальником исправительного учреждения, что порождает коррупционные преступления. В связи с этим требуется обратить особое внимание на защиту права частной собственности осужденных в отношении имущества, оставшегося за пределами исправительного учреждения. В целях реализации данного направления, на наш взгляд, было бы целесообразно в территориальных органах социальной защиты населения ввести должность, в полномочия которой входили бы следующие действия: мониторинг имущественного положения лица, которому по приговору суда назначено наказание в виде лишения свободы; своевременное принятие мер к защите имущественных прав осужде</w:t>
      </w:r>
      <w:r w:rsidR="001129AE">
        <w:rPr>
          <w:sz w:val="28"/>
          <w:szCs w:val="28"/>
        </w:rPr>
        <w:t>нных лиц, а в случае их утраты -</w:t>
      </w:r>
      <w:r w:rsidRPr="00C71680">
        <w:rPr>
          <w:sz w:val="28"/>
          <w:szCs w:val="28"/>
        </w:rPr>
        <w:t xml:space="preserve"> восстановление; исполнение функции доверенного лица. Ограничение права собственности лиц, осужденных к лишению свободы, происходит в области реализации правомочий в отношении имущества, находящегося за пределами исправительного учреждения. Вместе с тем в местах лишения свободы у осужденных имеется запрет: на приобретение и владение такими объектами, как наличные деньги, ценные бумаги и др.; на совершение с другими осужденными сделок в отношении имущества личного пользования (исключение составляет лишь приобретение продуктов питания, товаров первой необходимости на территории торговой точки исправительного учреждения). Мы солидарны с мнением В. В. Рыбакова, который считает, что необходимо признать специфический статус осужденного к лишению свободы в имущественном </w:t>
      </w:r>
      <w:r w:rsidRPr="00C71680">
        <w:rPr>
          <w:sz w:val="28"/>
          <w:szCs w:val="28"/>
        </w:rPr>
        <w:lastRenderedPageBreak/>
        <w:t>обороте. Он предопределяется рядом факторов правового режима имущества осужденного, которые можно отнести к двум категориям: имущество, находящееся у осужденного в исправительном учреждении, и имущество, запрещенное действующим законодательством и содержащееся на ответственном хранении или оставшееся за пределами мест лишения свободы. При этом если в отношении первой группы осужденный имеет полную возможность владеть и пользоваться, то в отношении второй группы данные право</w:t>
      </w:r>
      <w:r>
        <w:rPr>
          <w:sz w:val="28"/>
          <w:szCs w:val="28"/>
        </w:rPr>
        <w:t xml:space="preserve">мочия не могут быть реализованы </w:t>
      </w:r>
      <w:r>
        <w:rPr>
          <w:rStyle w:val="a8"/>
          <w:sz w:val="28"/>
          <w:szCs w:val="28"/>
        </w:rPr>
        <w:footnoteReference w:id="23"/>
      </w:r>
      <w:r>
        <w:rPr>
          <w:sz w:val="28"/>
          <w:szCs w:val="28"/>
        </w:rPr>
        <w:t>.</w:t>
      </w:r>
    </w:p>
    <w:p w:rsidR="00766393" w:rsidRPr="00C71680" w:rsidRDefault="00766393" w:rsidP="00766393">
      <w:pPr>
        <w:pStyle w:val="a4"/>
        <w:spacing w:before="0" w:beforeAutospacing="0" w:after="0" w:afterAutospacing="0" w:line="360" w:lineRule="auto"/>
        <w:ind w:firstLine="709"/>
        <w:jc w:val="both"/>
        <w:textAlignment w:val="top"/>
        <w:rPr>
          <w:color w:val="000000"/>
          <w:sz w:val="28"/>
          <w:szCs w:val="28"/>
        </w:rPr>
      </w:pPr>
      <w:r w:rsidRPr="00C71680">
        <w:rPr>
          <w:sz w:val="28"/>
          <w:szCs w:val="28"/>
        </w:rPr>
        <w:t>Таким образом, лица, осужденные к лишению свободы, не утрачивают право частной собственности на имущество, однако реализация своих правомочий в отношении имущества, находящегося за пределами исправительного учреждения, возможна для них исключительно с использованием института представительства. В отношении имущества, находящегося в учреждениях уголовно-исполнительной системы, реализация права частной собственности у осужденных возможна в полном объеме, но с учетом ограничений, которые устанавливаются уголовно-исполнительным законодательством.</w:t>
      </w:r>
    </w:p>
    <w:p w:rsidR="00766393" w:rsidRDefault="00766393" w:rsidP="00B34EC8">
      <w:pPr>
        <w:spacing w:after="0" w:line="240" w:lineRule="auto"/>
        <w:ind w:firstLine="709"/>
        <w:jc w:val="both"/>
        <w:rPr>
          <w:rFonts w:ascii="Times New Roman" w:hAnsi="Times New Roman" w:cs="Times New Roman"/>
          <w:sz w:val="28"/>
          <w:szCs w:val="28"/>
        </w:rPr>
      </w:pPr>
    </w:p>
    <w:p w:rsidR="0031078F" w:rsidRDefault="0031078F" w:rsidP="00B34EC8">
      <w:pPr>
        <w:spacing w:after="0" w:line="360" w:lineRule="auto"/>
        <w:jc w:val="both"/>
        <w:rPr>
          <w:rFonts w:ascii="Times New Roman" w:hAnsi="Times New Roman" w:cs="Times New Roman"/>
          <w:sz w:val="28"/>
          <w:szCs w:val="28"/>
        </w:rPr>
      </w:pPr>
    </w:p>
    <w:p w:rsidR="00766393" w:rsidRDefault="00766393" w:rsidP="00766393">
      <w:pPr>
        <w:pStyle w:val="a4"/>
        <w:spacing w:before="0" w:beforeAutospacing="0" w:after="0" w:afterAutospacing="0"/>
        <w:ind w:firstLine="709"/>
        <w:jc w:val="center"/>
        <w:textAlignment w:val="top"/>
        <w:rPr>
          <w:b/>
          <w:color w:val="000000"/>
          <w:sz w:val="28"/>
          <w:szCs w:val="28"/>
        </w:rPr>
      </w:pPr>
      <w:r w:rsidRPr="00C24446">
        <w:rPr>
          <w:b/>
          <w:color w:val="000000"/>
          <w:sz w:val="28"/>
          <w:szCs w:val="28"/>
        </w:rPr>
        <w:t xml:space="preserve">2.1 Основания </w:t>
      </w:r>
      <w:r>
        <w:rPr>
          <w:b/>
          <w:color w:val="000000"/>
          <w:sz w:val="28"/>
          <w:szCs w:val="28"/>
        </w:rPr>
        <w:t>прекращения</w:t>
      </w:r>
      <w:r w:rsidRPr="00C24446">
        <w:rPr>
          <w:b/>
          <w:color w:val="000000"/>
          <w:sz w:val="28"/>
          <w:szCs w:val="28"/>
        </w:rPr>
        <w:t xml:space="preserve"> права собственности на жилые помещения, проблема реализации в условиях лишения свободы</w:t>
      </w:r>
    </w:p>
    <w:p w:rsidR="00766393" w:rsidRDefault="00766393" w:rsidP="00766393">
      <w:pPr>
        <w:spacing w:after="0" w:line="360" w:lineRule="auto"/>
        <w:ind w:firstLine="709"/>
        <w:jc w:val="both"/>
        <w:rPr>
          <w:rFonts w:ascii="Times New Roman" w:hAnsi="Times New Roman" w:cs="Times New Roman"/>
          <w:sz w:val="28"/>
          <w:szCs w:val="28"/>
        </w:rPr>
      </w:pPr>
    </w:p>
    <w:p w:rsidR="00766393" w:rsidRDefault="00766393" w:rsidP="00766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15 </w:t>
      </w:r>
      <w:r w:rsidR="001D1561">
        <w:rPr>
          <w:rFonts w:ascii="Times New Roman" w:hAnsi="Times New Roman" w:cs="Times New Roman"/>
          <w:sz w:val="28"/>
          <w:szCs w:val="28"/>
        </w:rPr>
        <w:t>Гражданского кодекса</w:t>
      </w:r>
      <w:r>
        <w:rPr>
          <w:rFonts w:ascii="Times New Roman" w:hAnsi="Times New Roman" w:cs="Times New Roman"/>
          <w:sz w:val="28"/>
          <w:szCs w:val="28"/>
        </w:rPr>
        <w:t xml:space="preserve"> регламентирует основания прекращения права собственности.</w:t>
      </w:r>
    </w:p>
    <w:p w:rsidR="00766393" w:rsidRDefault="00766393" w:rsidP="00766393">
      <w:pPr>
        <w:spacing w:after="0" w:line="360" w:lineRule="auto"/>
        <w:ind w:firstLine="709"/>
        <w:jc w:val="both"/>
        <w:rPr>
          <w:rFonts w:ascii="Times New Roman" w:hAnsi="Times New Roman" w:cs="Times New Roman"/>
          <w:sz w:val="28"/>
          <w:szCs w:val="28"/>
        </w:rPr>
      </w:pPr>
      <w:r w:rsidRPr="00063B33">
        <w:rPr>
          <w:rFonts w:ascii="Times New Roman" w:hAnsi="Times New Roman" w:cs="Times New Roman"/>
          <w:sz w:val="28"/>
          <w:szCs w:val="28"/>
        </w:rPr>
        <w:t xml:space="preserve">Лишение свободы как вид наказания не прекращает право частной собственности на имущество, приобретенное осужденным до лишения свободы, кроме случаев конфискации этого имущества по приговору суда в виде наказания за совершенное преступление либо в порядке реквизиции </w:t>
      </w:r>
      <w:r>
        <w:rPr>
          <w:rFonts w:ascii="Times New Roman" w:hAnsi="Times New Roman" w:cs="Times New Roman"/>
          <w:sz w:val="28"/>
          <w:szCs w:val="28"/>
        </w:rPr>
        <w:t xml:space="preserve">для </w:t>
      </w:r>
      <w:r>
        <w:rPr>
          <w:rFonts w:ascii="Times New Roman" w:hAnsi="Times New Roman" w:cs="Times New Roman"/>
          <w:sz w:val="28"/>
          <w:szCs w:val="28"/>
        </w:rPr>
        <w:lastRenderedPageBreak/>
        <w:t>государственных нужд</w:t>
      </w:r>
      <w:r w:rsidRPr="00063B33">
        <w:rPr>
          <w:rFonts w:ascii="Times New Roman" w:hAnsi="Times New Roman" w:cs="Times New Roman"/>
          <w:sz w:val="28"/>
          <w:szCs w:val="28"/>
        </w:rPr>
        <w:t>, а также если на это имущество не обращалось взыскание в порядке возмещения ущерба, причиненного преступлением</w:t>
      </w:r>
      <w:r>
        <w:rPr>
          <w:rFonts w:ascii="Times New Roman" w:hAnsi="Times New Roman" w:cs="Times New Roman"/>
          <w:sz w:val="28"/>
          <w:szCs w:val="28"/>
        </w:rPr>
        <w:t xml:space="preserve"> </w:t>
      </w:r>
      <w:r>
        <w:rPr>
          <w:rStyle w:val="a8"/>
          <w:sz w:val="28"/>
          <w:szCs w:val="28"/>
        </w:rPr>
        <w:footnoteReference w:id="24"/>
      </w:r>
      <w:r w:rsidRPr="00063B33">
        <w:rPr>
          <w:rFonts w:ascii="Times New Roman" w:hAnsi="Times New Roman" w:cs="Times New Roman"/>
          <w:sz w:val="28"/>
          <w:szCs w:val="28"/>
        </w:rPr>
        <w:t>.</w:t>
      </w:r>
    </w:p>
    <w:p w:rsidR="00766393" w:rsidRPr="00680BCF" w:rsidRDefault="00766393" w:rsidP="00766393">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680BCF">
        <w:rPr>
          <w:rFonts w:ascii="Times New Roman" w:eastAsia="Times New Roman" w:hAnsi="Times New Roman" w:cs="Times New Roman"/>
          <w:color w:val="000000"/>
          <w:sz w:val="28"/>
          <w:szCs w:val="28"/>
          <w:lang w:eastAsia="ru-RU"/>
        </w:rPr>
        <w:t>Если осужденный занимал помещение, предоставленное по договору социального найма, то на основании ст. 76 ЖК РФ с согласия наймодателя и всех членов семьи такое помещение может быть сдано в поднаем. При этом поднаниматель не приобретает самостоятельного права пользования жилым помещением.</w:t>
      </w:r>
    </w:p>
    <w:p w:rsidR="00766393" w:rsidRDefault="00766393" w:rsidP="00766393">
      <w:pPr>
        <w:spacing w:after="0" w:line="360" w:lineRule="auto"/>
        <w:ind w:firstLine="709"/>
        <w:jc w:val="both"/>
        <w:rPr>
          <w:rFonts w:ascii="Times New Roman" w:hAnsi="Times New Roman" w:cs="Times New Roman"/>
          <w:sz w:val="28"/>
          <w:szCs w:val="28"/>
        </w:rPr>
      </w:pPr>
      <w:r w:rsidRPr="00333494">
        <w:rPr>
          <w:rFonts w:ascii="Times New Roman" w:hAnsi="Times New Roman" w:cs="Times New Roman"/>
          <w:sz w:val="28"/>
          <w:szCs w:val="28"/>
        </w:rPr>
        <w:t>Вместе с тем</w:t>
      </w:r>
      <w:r w:rsidR="008A007E">
        <w:rPr>
          <w:rFonts w:ascii="Times New Roman" w:hAnsi="Times New Roman" w:cs="Times New Roman"/>
          <w:sz w:val="28"/>
          <w:szCs w:val="28"/>
        </w:rPr>
        <w:t>,</w:t>
      </w:r>
      <w:r w:rsidRPr="00333494">
        <w:rPr>
          <w:rFonts w:ascii="Times New Roman" w:hAnsi="Times New Roman" w:cs="Times New Roman"/>
          <w:sz w:val="28"/>
          <w:szCs w:val="28"/>
        </w:rPr>
        <w:t xml:space="preserve"> согласно п. 9 ст. 82 УИК РФ правом решать судьбу имущества осужденного гражданина обладают также начальники исправительных учреждений. Вместе с тем в соответствии с п. 2 ст. 209 ГК РФ право принятия решения в отношении имущества, принадлежащего собственнику, принадлежит последнему.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 Более того, как было сказано выше, «никто не может быть лишен своего имущества иначе как по решению суда» (п. 3 ст. 35 Конституции РФ). В связи с этим естественно возникает вопрос: правомочна ли администрация исправительного учреждения лишить осужденного имущества путем принятия решения о его уничтожении? Думается, что нет. Прерогатива принудительного лишения (уничтожения) имущества собственника принадлежит и должна принадлежать только суду. Начальник исправительного учреждения вправе распорядиться имуществом осужденного («уничтожить имущество») не иначе как после получения письменного согласия последнего. На основании изложенного считаем, что </w:t>
      </w:r>
      <w:r w:rsidRPr="00333494">
        <w:rPr>
          <w:rFonts w:ascii="Times New Roman" w:hAnsi="Times New Roman" w:cs="Times New Roman"/>
          <w:sz w:val="28"/>
          <w:szCs w:val="28"/>
        </w:rPr>
        <w:lastRenderedPageBreak/>
        <w:t>п. 9 ст. 82 УИК РФ в части определения возможности решать судьбу имущества осужденного односторонним волевым актом начальника исправительного учреждения противоречит п. 3 ст. 35 Конституции РФ и нарушает права осужденного, что, несомненно, свидетельствует о необходимости переработки статей, связанных с реализацией права собственности осужденного на принадлежащее ему имущество</w:t>
      </w:r>
      <w:r>
        <w:rPr>
          <w:rFonts w:ascii="Times New Roman" w:hAnsi="Times New Roman" w:cs="Times New Roman"/>
          <w:sz w:val="28"/>
          <w:szCs w:val="28"/>
        </w:rPr>
        <w:t xml:space="preserve"> </w:t>
      </w:r>
      <w:r>
        <w:rPr>
          <w:rStyle w:val="a8"/>
          <w:sz w:val="28"/>
          <w:szCs w:val="28"/>
        </w:rPr>
        <w:footnoteReference w:id="25"/>
      </w:r>
      <w:r w:rsidRPr="00333494">
        <w:rPr>
          <w:rFonts w:ascii="Times New Roman" w:hAnsi="Times New Roman" w:cs="Times New Roman"/>
          <w:sz w:val="28"/>
          <w:szCs w:val="28"/>
        </w:rPr>
        <w:t>.</w:t>
      </w:r>
    </w:p>
    <w:p w:rsidR="00766393" w:rsidRDefault="00766393" w:rsidP="00766393">
      <w:pPr>
        <w:spacing w:after="0" w:line="360" w:lineRule="auto"/>
        <w:ind w:firstLine="709"/>
        <w:jc w:val="both"/>
        <w:rPr>
          <w:rFonts w:ascii="Times New Roman" w:hAnsi="Times New Roman" w:cs="Times New Roman"/>
          <w:sz w:val="28"/>
          <w:szCs w:val="28"/>
        </w:rPr>
      </w:pPr>
      <w:r w:rsidRPr="00333494">
        <w:rPr>
          <w:rFonts w:ascii="Times New Roman" w:hAnsi="Times New Roman" w:cs="Times New Roman"/>
          <w:sz w:val="28"/>
          <w:szCs w:val="28"/>
        </w:rPr>
        <w:t>По общему правилу, принудительное прекращение права собственности на жилое помещение обусловлено проявлением собственником злоупотребления правами и ненадлежащим выполнением им обязанностей в отношении жилого помещения. Наличие указанных ограничений в целом объясняется положением, закрепленным в п. 2 ст. 209 ГК РФ, согласно которому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Таким образом, законодатель изначально устанавливает границы осуществления прав собственника в отношении принадлежащего ему жилого помещения, усматривая в качестве приоритета аналогичные права и интересы других лиц, которые также признаются и охраняются законом. Согласно п. 2 ст. 235 ГК РФ принудительное изъятие у собственника имущества не допускается, кроме как по решению суда при наличии оснований, ограниченный перечень которых не подлежит расширительному толкованию. Таким образом, именно суд должен быть проводником государственной политики при решении вопросов, касающихся прекращения права собственности</w:t>
      </w:r>
      <w:r>
        <w:rPr>
          <w:rFonts w:ascii="Times New Roman" w:hAnsi="Times New Roman" w:cs="Times New Roman"/>
          <w:sz w:val="28"/>
          <w:szCs w:val="28"/>
        </w:rPr>
        <w:t xml:space="preserve"> </w:t>
      </w:r>
      <w:r>
        <w:rPr>
          <w:rStyle w:val="a8"/>
          <w:sz w:val="28"/>
          <w:szCs w:val="28"/>
        </w:rPr>
        <w:footnoteReference w:id="26"/>
      </w:r>
      <w:r w:rsidRPr="00333494">
        <w:rPr>
          <w:rFonts w:ascii="Times New Roman" w:hAnsi="Times New Roman" w:cs="Times New Roman"/>
          <w:sz w:val="28"/>
          <w:szCs w:val="28"/>
        </w:rPr>
        <w:t xml:space="preserve">. Данный подход законодателя не является спорным, поскольку, как отметил В.П. Камышанский: «Определение пределов вещного права, его содержания, а также условий его реализации является объективной потребностью любого </w:t>
      </w:r>
      <w:r w:rsidRPr="00333494">
        <w:rPr>
          <w:rFonts w:ascii="Times New Roman" w:hAnsi="Times New Roman" w:cs="Times New Roman"/>
          <w:sz w:val="28"/>
          <w:szCs w:val="28"/>
        </w:rPr>
        <w:lastRenderedPageBreak/>
        <w:t>правового государства. Разумно установленные границы, учитывающие взаимные интересы собственника и третьих лиц, позволяют избежать социальной напряженности и конфликтов в обществе»</w:t>
      </w:r>
      <w:r>
        <w:rPr>
          <w:rFonts w:ascii="Times New Roman" w:hAnsi="Times New Roman" w:cs="Times New Roman"/>
          <w:sz w:val="28"/>
          <w:szCs w:val="28"/>
        </w:rPr>
        <w:t xml:space="preserve"> </w:t>
      </w:r>
      <w:r>
        <w:rPr>
          <w:rStyle w:val="a8"/>
          <w:sz w:val="28"/>
          <w:szCs w:val="28"/>
        </w:rPr>
        <w:footnoteReference w:id="27"/>
      </w:r>
      <w:r w:rsidRPr="00333494">
        <w:rPr>
          <w:rFonts w:ascii="Times New Roman" w:hAnsi="Times New Roman" w:cs="Times New Roman"/>
          <w:sz w:val="28"/>
          <w:szCs w:val="28"/>
        </w:rPr>
        <w:t>. Значение жилых помещений как особого объекта гражданских прав усиливается регулированием связанных с ним отношений с участием различных субъектов, прежде всего собственников.</w:t>
      </w:r>
    </w:p>
    <w:p w:rsidR="00766393" w:rsidRDefault="00766393" w:rsidP="00766393">
      <w:pPr>
        <w:spacing w:after="0" w:line="360" w:lineRule="auto"/>
        <w:ind w:firstLine="709"/>
        <w:jc w:val="both"/>
        <w:rPr>
          <w:rFonts w:ascii="Times New Roman" w:hAnsi="Times New Roman" w:cs="Times New Roman"/>
          <w:sz w:val="28"/>
          <w:szCs w:val="28"/>
        </w:rPr>
      </w:pPr>
      <w:r w:rsidRPr="000C4A87">
        <w:rPr>
          <w:rFonts w:ascii="Times New Roman" w:hAnsi="Times New Roman" w:cs="Times New Roman"/>
          <w:sz w:val="28"/>
          <w:szCs w:val="28"/>
        </w:rPr>
        <w:t xml:space="preserve">Наказание в отношении осужденных в большинстве случаев назначается на достаточно длительный срок, и в течение всего этого времени с жилым помещением осужденного лица могут произойти различные происшествия, связанные с объективными и субъективными факторами. К числу таких происшествий можно отнести прорыв трубы, обрушение потолка вследствие отсутствия своевременного капитального ремонта жилого помещения и другое. В связи с этим возникает вопрос: как осужденное лицо, которое не имеет возможности постоянного личного контроля за собственным жилым помещением, сможет поддерживать в надлежащем состоянии свое имущество, то есть нести предусмотренное Законом бремя его содержания? В ответ на данный вопрос есть несколько путей решений. Так, у осужденного, отбывающего наказание в виде лишения свободы, могут остаться родственники, которые имеют возможность проживать в данном жилом помещении, использовать его по назначению, при этом не нарушать права и интересы соседей либо не допускать бесхозяйственного обращения с жильем, влекущее его разрушение. Иными словами, добросовестно, должным образом соблюдают требования обращения с жилым помещением. Так же нельзя не обратить свое внимание на то, что в квартире могут проживать родственники, которые ведут асоциальный образ жизни, допускающие бесхозяйственное обращение с жилым помещением, а также нарушение прав и интересов соседей. В данном случае в качестве одной из гарантий защиты права собственности осужденного на жилое помещение является право требования устранения лицом, проживаемым в данном </w:t>
      </w:r>
      <w:r w:rsidRPr="000C4A87">
        <w:rPr>
          <w:rFonts w:ascii="Times New Roman" w:hAnsi="Times New Roman" w:cs="Times New Roman"/>
          <w:sz w:val="28"/>
          <w:szCs w:val="28"/>
        </w:rPr>
        <w:lastRenderedPageBreak/>
        <w:t>помещении, допущенных им нарушений (ст. 31 ЖК РФ). В случае, если данный гражданин, предупрежденный собственником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r>
        <w:rPr>
          <w:rFonts w:ascii="Times New Roman" w:hAnsi="Times New Roman" w:cs="Times New Roman"/>
          <w:sz w:val="28"/>
          <w:szCs w:val="28"/>
        </w:rPr>
        <w:t xml:space="preserve"> </w:t>
      </w:r>
      <w:r w:rsidRPr="000C4A87">
        <w:rPr>
          <w:rFonts w:ascii="Times New Roman" w:hAnsi="Times New Roman" w:cs="Times New Roman"/>
          <w:sz w:val="28"/>
          <w:szCs w:val="28"/>
        </w:rPr>
        <w:t>Так же следует обратить внимание на ситуацию, когда у осужденного из-за отсутствия родственников и иных лиц, которые смогли бы осуществлять 78 содержание данного жилого помещения в его отсутствие попадая в исправительное учреждение, оставляет квартиру без присмотра и необходимого содержания. Данная ситуация может достаточно негативно отразиться на собственнике жилья, так как ст. 293 ГК РФ, устанавливает ответственность собственника жилого помещения в виде прекращения его права собственности на жилое помещение. В данной статье говорится о том, что, в случае использования собственником жилого помещения не по назначению, систематического нарушения прав и интересов соседей либо бесхозяйственного обращения с жильем, допускающего его разрушение, орган местного самоуправления может предупредить собственника о необходимости устранить нарушения. Однако если собственник после предупреждения продолжает нарушать права и интересы соседей или использовать жилое помещение не по назначению</w:t>
      </w:r>
      <w:r w:rsidR="0031078F">
        <w:rPr>
          <w:rFonts w:ascii="Times New Roman" w:hAnsi="Times New Roman" w:cs="Times New Roman"/>
          <w:sz w:val="28"/>
          <w:szCs w:val="28"/>
        </w:rPr>
        <w:t>,</w:t>
      </w:r>
      <w:r w:rsidRPr="000C4A87">
        <w:rPr>
          <w:rFonts w:ascii="Times New Roman" w:hAnsi="Times New Roman" w:cs="Times New Roman"/>
          <w:sz w:val="28"/>
          <w:szCs w:val="28"/>
        </w:rPr>
        <w:t xml:space="preserve"> либо без уважительных причин не производит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врученных от продажи средств за вычетом расходов на исполнение судебного решения</w:t>
      </w:r>
      <w:r>
        <w:rPr>
          <w:rFonts w:ascii="Times New Roman" w:hAnsi="Times New Roman" w:cs="Times New Roman"/>
          <w:sz w:val="28"/>
          <w:szCs w:val="28"/>
        </w:rPr>
        <w:t xml:space="preserve"> </w:t>
      </w:r>
      <w:r>
        <w:rPr>
          <w:rStyle w:val="a8"/>
          <w:sz w:val="28"/>
          <w:szCs w:val="28"/>
        </w:rPr>
        <w:footnoteReference w:id="28"/>
      </w:r>
      <w:r w:rsidRPr="000C4A87">
        <w:rPr>
          <w:rFonts w:ascii="Times New Roman" w:hAnsi="Times New Roman" w:cs="Times New Roman"/>
          <w:sz w:val="28"/>
          <w:szCs w:val="28"/>
        </w:rPr>
        <w:t>.</w:t>
      </w:r>
      <w:r>
        <w:rPr>
          <w:rFonts w:ascii="Times New Roman" w:hAnsi="Times New Roman" w:cs="Times New Roman"/>
          <w:sz w:val="28"/>
          <w:szCs w:val="28"/>
        </w:rPr>
        <w:t xml:space="preserve"> В данном случае проблема выражается в том, что находясь в условиях лишения свободы заключенный не имеет полной достоверной информации о состоянии его жилого помещения.</w:t>
      </w:r>
    </w:p>
    <w:p w:rsidR="00766393" w:rsidRDefault="0035243B" w:rsidP="00766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р</w:t>
      </w:r>
      <w:r w:rsidR="00766393" w:rsidRPr="000C4A87">
        <w:rPr>
          <w:rFonts w:ascii="Times New Roman" w:hAnsi="Times New Roman" w:cs="Times New Roman"/>
          <w:sz w:val="28"/>
          <w:szCs w:val="28"/>
        </w:rPr>
        <w:t>ешением проблемы в данной ситуации будет использование жилого помещения путем извлечения полезных свойств и пол</w:t>
      </w:r>
      <w:r w:rsidR="00766393">
        <w:rPr>
          <w:rFonts w:ascii="Times New Roman" w:hAnsi="Times New Roman" w:cs="Times New Roman"/>
          <w:sz w:val="28"/>
          <w:szCs w:val="28"/>
        </w:rPr>
        <w:t>учения дохода. Так, осужденный -</w:t>
      </w:r>
      <w:r w:rsidR="00766393" w:rsidRPr="000C4A87">
        <w:rPr>
          <w:rFonts w:ascii="Times New Roman" w:hAnsi="Times New Roman" w:cs="Times New Roman"/>
          <w:sz w:val="28"/>
          <w:szCs w:val="28"/>
        </w:rPr>
        <w:t xml:space="preserve"> собственник жилого помещения </w:t>
      </w:r>
      <w:r w:rsidR="00766393">
        <w:rPr>
          <w:rFonts w:ascii="Times New Roman" w:hAnsi="Times New Roman" w:cs="Times New Roman"/>
          <w:sz w:val="28"/>
          <w:szCs w:val="28"/>
        </w:rPr>
        <w:t>-</w:t>
      </w:r>
      <w:r w:rsidR="00766393" w:rsidRPr="000C4A87">
        <w:rPr>
          <w:rFonts w:ascii="Times New Roman" w:hAnsi="Times New Roman" w:cs="Times New Roman"/>
          <w:sz w:val="28"/>
          <w:szCs w:val="28"/>
        </w:rPr>
        <w:t xml:space="preserve">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(ст. 30 ЖК РФ). В связи с этим у осужденного, во-первых, появляется возможность получения дохода, в виде денежного вознаграждения, которые в последующем могут быть перечислены на счет осужденного и быть направлены на погашение исковых обязательств, имеющихся у осужденного. Во-вторых, в той или иной степени будут компенсироваться риски, связанные с содержанием жилого помещение, а именно значительно снизится риск по бесхозяйственно</w:t>
      </w:r>
      <w:r>
        <w:rPr>
          <w:rFonts w:ascii="Times New Roman" w:hAnsi="Times New Roman" w:cs="Times New Roman"/>
          <w:sz w:val="28"/>
          <w:szCs w:val="28"/>
        </w:rPr>
        <w:t>му обращению с жилым помещением.</w:t>
      </w:r>
    </w:p>
    <w:p w:rsidR="001129AE" w:rsidRDefault="0035243B" w:rsidP="00F21CEA">
      <w:pPr>
        <w:spacing w:after="0" w:line="360" w:lineRule="auto"/>
        <w:ind w:firstLine="709"/>
        <w:jc w:val="both"/>
        <w:rPr>
          <w:rFonts w:ascii="Times New Roman" w:hAnsi="Times New Roman" w:cs="Times New Roman"/>
          <w:sz w:val="28"/>
          <w:szCs w:val="28"/>
        </w:rPr>
      </w:pPr>
      <w:r w:rsidRPr="0035243B">
        <w:rPr>
          <w:rFonts w:ascii="Times New Roman" w:hAnsi="Times New Roman" w:cs="Times New Roman"/>
          <w:sz w:val="28"/>
          <w:szCs w:val="28"/>
        </w:rPr>
        <w:t xml:space="preserve">Таким образом, исходя из вышесказанного следует, что право частной собственности осужденных в местах лишения свободы существенно ограничено по всем входящим в него правомочиям. В отношении определенного круга предметов они не могут осуществлять правомочия владения. А это, в свою очередь, исключает и осуществление правомочия пользования. Поэтому в законодательстве необходимо предусмотреть дополнительные гарантии для эффективной реализации осужденными права собственности. </w:t>
      </w:r>
    </w:p>
    <w:p w:rsidR="008A007E" w:rsidRDefault="008A007E" w:rsidP="00766393">
      <w:pPr>
        <w:spacing w:after="0" w:line="360" w:lineRule="auto"/>
        <w:ind w:firstLine="709"/>
        <w:jc w:val="center"/>
        <w:rPr>
          <w:rFonts w:ascii="Times New Roman" w:hAnsi="Times New Roman" w:cs="Times New Roman"/>
          <w:b/>
          <w:sz w:val="28"/>
          <w:szCs w:val="28"/>
        </w:rPr>
      </w:pPr>
    </w:p>
    <w:p w:rsidR="008A007E" w:rsidRDefault="008A007E" w:rsidP="00766393">
      <w:pPr>
        <w:spacing w:after="0" w:line="360" w:lineRule="auto"/>
        <w:ind w:firstLine="709"/>
        <w:jc w:val="center"/>
        <w:rPr>
          <w:rFonts w:ascii="Times New Roman" w:hAnsi="Times New Roman" w:cs="Times New Roman"/>
          <w:b/>
          <w:sz w:val="28"/>
          <w:szCs w:val="28"/>
        </w:rPr>
      </w:pPr>
    </w:p>
    <w:p w:rsidR="008A007E" w:rsidRDefault="008A007E" w:rsidP="00766393">
      <w:pPr>
        <w:spacing w:after="0" w:line="360" w:lineRule="auto"/>
        <w:ind w:firstLine="709"/>
        <w:jc w:val="center"/>
        <w:rPr>
          <w:rFonts w:ascii="Times New Roman" w:hAnsi="Times New Roman" w:cs="Times New Roman"/>
          <w:b/>
          <w:sz w:val="28"/>
          <w:szCs w:val="28"/>
        </w:rPr>
      </w:pPr>
    </w:p>
    <w:p w:rsidR="008A007E" w:rsidRDefault="008A007E" w:rsidP="00766393">
      <w:pPr>
        <w:spacing w:after="0" w:line="360" w:lineRule="auto"/>
        <w:ind w:firstLine="709"/>
        <w:jc w:val="center"/>
        <w:rPr>
          <w:rFonts w:ascii="Times New Roman" w:hAnsi="Times New Roman" w:cs="Times New Roman"/>
          <w:b/>
          <w:sz w:val="28"/>
          <w:szCs w:val="28"/>
        </w:rPr>
      </w:pPr>
    </w:p>
    <w:p w:rsidR="008A007E" w:rsidRDefault="008A007E" w:rsidP="00766393">
      <w:pPr>
        <w:spacing w:after="0" w:line="360" w:lineRule="auto"/>
        <w:ind w:firstLine="709"/>
        <w:jc w:val="center"/>
        <w:rPr>
          <w:rFonts w:ascii="Times New Roman" w:hAnsi="Times New Roman" w:cs="Times New Roman"/>
          <w:b/>
          <w:sz w:val="28"/>
          <w:szCs w:val="28"/>
        </w:rPr>
      </w:pPr>
    </w:p>
    <w:p w:rsidR="00B34EC8" w:rsidRDefault="00B34EC8" w:rsidP="005D7543">
      <w:pPr>
        <w:spacing w:after="0" w:line="240" w:lineRule="auto"/>
        <w:ind w:firstLine="709"/>
        <w:jc w:val="center"/>
        <w:rPr>
          <w:rFonts w:ascii="Times New Roman" w:hAnsi="Times New Roman" w:cs="Times New Roman"/>
          <w:b/>
          <w:sz w:val="28"/>
          <w:szCs w:val="28"/>
        </w:rPr>
      </w:pPr>
    </w:p>
    <w:p w:rsidR="00B34EC8" w:rsidRDefault="00B34EC8" w:rsidP="005D7543">
      <w:pPr>
        <w:spacing w:after="0" w:line="240" w:lineRule="auto"/>
        <w:ind w:firstLine="709"/>
        <w:jc w:val="center"/>
        <w:rPr>
          <w:rFonts w:ascii="Times New Roman" w:hAnsi="Times New Roman" w:cs="Times New Roman"/>
          <w:b/>
          <w:sz w:val="28"/>
          <w:szCs w:val="28"/>
        </w:rPr>
      </w:pPr>
    </w:p>
    <w:p w:rsidR="005D7543" w:rsidRDefault="00766393" w:rsidP="005D7543">
      <w:pPr>
        <w:spacing w:after="0" w:line="240" w:lineRule="auto"/>
        <w:ind w:firstLine="709"/>
        <w:jc w:val="center"/>
        <w:rPr>
          <w:rFonts w:ascii="Times New Roman" w:hAnsi="Times New Roman" w:cs="Times New Roman"/>
          <w:b/>
          <w:sz w:val="28"/>
          <w:szCs w:val="28"/>
        </w:rPr>
      </w:pPr>
      <w:r w:rsidRPr="00766393">
        <w:rPr>
          <w:rFonts w:ascii="Times New Roman" w:hAnsi="Times New Roman" w:cs="Times New Roman"/>
          <w:b/>
          <w:sz w:val="28"/>
          <w:szCs w:val="28"/>
        </w:rPr>
        <w:lastRenderedPageBreak/>
        <w:t>ЗАКЛЮЧЕНИЕ</w:t>
      </w:r>
    </w:p>
    <w:p w:rsidR="005D7543" w:rsidRDefault="005D7543" w:rsidP="005D7543">
      <w:pPr>
        <w:spacing w:after="0" w:line="240" w:lineRule="auto"/>
        <w:ind w:firstLine="709"/>
        <w:jc w:val="center"/>
        <w:rPr>
          <w:rFonts w:ascii="Times New Roman" w:hAnsi="Times New Roman" w:cs="Times New Roman"/>
          <w:b/>
          <w:sz w:val="28"/>
          <w:szCs w:val="28"/>
        </w:rPr>
      </w:pPr>
    </w:p>
    <w:p w:rsidR="005D7543" w:rsidRDefault="005D7543" w:rsidP="005D7543">
      <w:pPr>
        <w:spacing w:after="0" w:line="240" w:lineRule="auto"/>
        <w:ind w:firstLine="709"/>
        <w:jc w:val="center"/>
        <w:rPr>
          <w:rFonts w:ascii="Times New Roman" w:hAnsi="Times New Roman" w:cs="Times New Roman"/>
          <w:b/>
          <w:sz w:val="28"/>
          <w:szCs w:val="28"/>
        </w:rPr>
      </w:pPr>
    </w:p>
    <w:p w:rsidR="005D7543" w:rsidRPr="004D03C5" w:rsidRDefault="005D7543" w:rsidP="005D754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В д</w:t>
      </w:r>
      <w:r w:rsidRPr="004D03C5">
        <w:rPr>
          <w:color w:val="000000"/>
          <w:sz w:val="28"/>
          <w:szCs w:val="28"/>
        </w:rPr>
        <w:t>ействующ</w:t>
      </w:r>
      <w:r>
        <w:rPr>
          <w:color w:val="000000"/>
          <w:sz w:val="28"/>
          <w:szCs w:val="28"/>
        </w:rPr>
        <w:t xml:space="preserve">ем федеральном законодательстве </w:t>
      </w:r>
      <w:r w:rsidRPr="004D03C5">
        <w:rPr>
          <w:color w:val="000000"/>
          <w:sz w:val="28"/>
          <w:szCs w:val="28"/>
        </w:rPr>
        <w:t>содержит</w:t>
      </w:r>
      <w:r>
        <w:rPr>
          <w:color w:val="000000"/>
          <w:sz w:val="28"/>
          <w:szCs w:val="28"/>
        </w:rPr>
        <w:t>ся понятие жилого помещения, так с</w:t>
      </w:r>
      <w:r w:rsidRPr="004D03C5">
        <w:rPr>
          <w:sz w:val="28"/>
          <w:szCs w:val="28"/>
        </w:rPr>
        <w:t>огласно ч.2 ст.15 Ж</w:t>
      </w:r>
      <w:r>
        <w:rPr>
          <w:sz w:val="28"/>
          <w:szCs w:val="28"/>
        </w:rPr>
        <w:t>илищного кодекса (далее – ЖК РФ)</w:t>
      </w:r>
      <w:r w:rsidRPr="004D03C5">
        <w:rPr>
          <w:sz w:val="28"/>
          <w:szCs w:val="28"/>
        </w:rPr>
        <w:t xml:space="preserve"> РФ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5D7543" w:rsidRPr="005D7543" w:rsidRDefault="005D7543" w:rsidP="005D7543">
      <w:pPr>
        <w:spacing w:after="0" w:line="360" w:lineRule="auto"/>
        <w:ind w:firstLine="709"/>
        <w:jc w:val="both"/>
        <w:rPr>
          <w:rFonts w:ascii="Times New Roman" w:hAnsi="Times New Roman" w:cs="Times New Roman"/>
          <w:b/>
          <w:sz w:val="28"/>
          <w:szCs w:val="28"/>
        </w:rPr>
      </w:pPr>
      <w:r w:rsidRPr="005D7543">
        <w:rPr>
          <w:rFonts w:ascii="Times New Roman" w:hAnsi="Times New Roman" w:cs="Times New Roman"/>
          <w:color w:val="000000"/>
          <w:sz w:val="28"/>
          <w:szCs w:val="28"/>
        </w:rPr>
        <w:t>Гражданский кодекс (далее – ГК) рассматривает жилое помещение в качестве объекта как вещного (ст. 288-293), так и обязательственного права (ст. 671-688).</w:t>
      </w:r>
    </w:p>
    <w:p w:rsidR="00766393" w:rsidRPr="005D7543" w:rsidRDefault="005D7543" w:rsidP="005D754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Что касается признаков жилого помещения, то п</w:t>
      </w:r>
      <w:r w:rsidRPr="004D03C5">
        <w:rPr>
          <w:color w:val="000000"/>
          <w:sz w:val="28"/>
          <w:szCs w:val="28"/>
        </w:rPr>
        <w:t>орядок признания помещения жилым и требования, которым должно отвечать жилое помещение, в соответствии со ст. 15 ЖК РФ устанавливаются Правительством РФ. Помещение признается жилым, если оно конструктивно, функционально предназначено и пригодно по санитарному, техническому и иному потребительскому состоянию к постоянному проживанию граждан. Жилые помещения должны удовлетворять здоровому и безопасному проживанию, отвечать санитарным нормам и требованиям по площади, дневной освещенности, безопасности, водоснабжению, постоянному отоплению, проветриванию и другим условиям.</w:t>
      </w:r>
    </w:p>
    <w:p w:rsidR="0035243B" w:rsidRDefault="0035243B" w:rsidP="0035243B">
      <w:pPr>
        <w:spacing w:after="0" w:line="360" w:lineRule="auto"/>
        <w:ind w:firstLine="709"/>
        <w:jc w:val="both"/>
        <w:rPr>
          <w:rFonts w:ascii="Times New Roman" w:hAnsi="Times New Roman" w:cs="Times New Roman"/>
          <w:sz w:val="28"/>
          <w:szCs w:val="28"/>
        </w:rPr>
      </w:pPr>
      <w:r w:rsidRPr="004E2E52">
        <w:rPr>
          <w:rFonts w:ascii="Times New Roman" w:hAnsi="Times New Roman" w:cs="Times New Roman"/>
          <w:sz w:val="28"/>
          <w:szCs w:val="28"/>
        </w:rPr>
        <w:t>Как правило, термин «право собственности» употребляется в двух смыслах: в объективном и субъективном. В объективном смысле - это совокупность гражданско-правовых норм, регулирующих отношения собственности, устанавливающих принадлежность вещей определенными лицами, полномочия собственника по использованию принадлежащего ему имущества и определенные средства защиты прав собственника. В субъективном смысле - это обеспеченная возможность лица владеть, пользоваться и распоряжаться принадлежащим ему имуществом в пределах установленных законом.</w:t>
      </w:r>
    </w:p>
    <w:p w:rsidR="00793E4D" w:rsidRPr="006F25D3" w:rsidRDefault="00793E4D" w:rsidP="00793E4D">
      <w:pPr>
        <w:spacing w:after="0" w:line="360" w:lineRule="auto"/>
        <w:ind w:firstLine="709"/>
        <w:jc w:val="both"/>
        <w:rPr>
          <w:rFonts w:ascii="Times New Roman" w:hAnsi="Times New Roman" w:cs="Times New Roman"/>
          <w:sz w:val="28"/>
          <w:szCs w:val="28"/>
        </w:rPr>
      </w:pPr>
      <w:r w:rsidRPr="006F25D3">
        <w:rPr>
          <w:rFonts w:ascii="Times New Roman" w:hAnsi="Times New Roman" w:cs="Times New Roman"/>
          <w:sz w:val="28"/>
          <w:szCs w:val="28"/>
        </w:rPr>
        <w:lastRenderedPageBreak/>
        <w:t xml:space="preserve">На наш взгляд, одна из наиболее важных проблем, связанных с защитой прав собственности, осужденных на жилые помещения, которая требует изучения и поиск путей решения, это проблема, связанная с бременем содержания жилого помещения осужденным. Наказание в отношении осужденных в большинстве случаев назначается на достаточно длительный срок, и в течение всего этого времени с жилым помещением осужденного лица могут произойти различные происшествия, связанные с объективными и субъективными факторами. К числу таких происшествий можно отнести прорыв трубы, обрушение потолка вследствие отсутствия своевременного капитального ремонта жилого помещения и другое. </w:t>
      </w:r>
    </w:p>
    <w:p w:rsidR="00793E4D" w:rsidRDefault="00793E4D" w:rsidP="00793E4D">
      <w:pPr>
        <w:spacing w:after="0" w:line="360" w:lineRule="auto"/>
        <w:ind w:firstLine="709"/>
        <w:jc w:val="both"/>
        <w:rPr>
          <w:rFonts w:ascii="Times New Roman" w:hAnsi="Times New Roman" w:cs="Times New Roman"/>
          <w:sz w:val="28"/>
          <w:szCs w:val="28"/>
        </w:rPr>
      </w:pPr>
      <w:r w:rsidRPr="006F25D3">
        <w:rPr>
          <w:rFonts w:ascii="Times New Roman" w:hAnsi="Times New Roman" w:cs="Times New Roman"/>
          <w:sz w:val="28"/>
          <w:szCs w:val="28"/>
        </w:rPr>
        <w:t>Решение данной проблемы может быть таким: у осужденного, отбывающего наказание в виде лишения свободы, могут остаться родственники, которые имеют возможность проживать в данном жилом помещении, использовать его по назначению, при этом не нарушать права и интересы соседей либо не допускать бесхозяйственного обращения с жильем, влекущее его разрушение. Иными словами, добросовестно, должным образом соблюдают требования обращения с жилым помещением. В данном случае собственник жилья, это осужденный, отбывающий наказание в виде лишения свободы и, как уже говорилось ранее, в связи с изолированностью от общества, ограничением прав, невозможности получения полной достоверной информации о состоянии своей жилой собственности, мы считаем, что нецелесообразно привлекать в данном случае осужденного к гражданско-правовой ответственности, однако, если осужденный знает, что жилое помещение содержится ненадлежащим образом, но не принимает никаких мер для устранения такого ненадлежащего использования и содержания жилого помещения, его поведение расценивается как бездействие, и в данной ситуации правонарушение имеет место быть. Решением проблемы в данной ситуации будет использование жилого помещения путем извлечения полезных свойств и пол</w:t>
      </w:r>
      <w:r>
        <w:rPr>
          <w:rFonts w:ascii="Times New Roman" w:hAnsi="Times New Roman" w:cs="Times New Roman"/>
          <w:sz w:val="28"/>
          <w:szCs w:val="28"/>
        </w:rPr>
        <w:t>учения дохода. Так, осужденный -</w:t>
      </w:r>
      <w:r w:rsidRPr="006F25D3">
        <w:rPr>
          <w:rFonts w:ascii="Times New Roman" w:hAnsi="Times New Roman" w:cs="Times New Roman"/>
          <w:sz w:val="28"/>
          <w:szCs w:val="28"/>
        </w:rPr>
        <w:t xml:space="preserve"> собственник жилого помещения – вправе предоставить во </w:t>
      </w:r>
      <w:r w:rsidRPr="006F25D3">
        <w:rPr>
          <w:rFonts w:ascii="Times New Roman" w:hAnsi="Times New Roman" w:cs="Times New Roman"/>
          <w:sz w:val="28"/>
          <w:szCs w:val="28"/>
        </w:rPr>
        <w:lastRenderedPageBreak/>
        <w:t>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(ст. 30 ЖК РФ). В связи с этим у осужденного, во-первых, появляется возможность получения дохода, в виде денежного вознаграждения, которые в последующем могут быть перечислены на счет осужденного и быть направлены на погашение исковых обязательств, имеющихся у осужденного. Во-вторых, в той или иной степени будут компенсироваться риски, связанные с содержанием жилого помещение, а именно значительно снизится риск по бесхозяйственному обращению с жилым помещением.</w:t>
      </w:r>
    </w:p>
    <w:p w:rsidR="00793E4D" w:rsidRDefault="00793E4D" w:rsidP="00793E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проблем реализации своего права является утрата документов, которые подтверждают право собственности осужденного на жилое помещение. Решение проблемы может быть таким, что сотрудники группы социального обеспечения осужденных с письменного заявления осужденного восстанавливают утраченные документы, которые будут отданы на хранение в отдел специального учета и будут там до конца срока осужденного.</w:t>
      </w:r>
    </w:p>
    <w:p w:rsidR="00793E4D" w:rsidRPr="00793E4D" w:rsidRDefault="00793E4D" w:rsidP="00793E4D">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Так же, одной из проблем, является то, что не у всех осужденных есть денежные средства, так как 75 % их заработной платы в случае их </w:t>
      </w:r>
      <w:r w:rsidR="005D7543">
        <w:rPr>
          <w:rFonts w:ascii="Times New Roman" w:hAnsi="Times New Roman" w:cs="Times New Roman"/>
          <w:sz w:val="28"/>
          <w:szCs w:val="28"/>
        </w:rPr>
        <w:t>трудоустройства</w:t>
      </w:r>
      <w:r>
        <w:rPr>
          <w:rFonts w:ascii="Times New Roman" w:hAnsi="Times New Roman" w:cs="Times New Roman"/>
          <w:sz w:val="28"/>
          <w:szCs w:val="28"/>
        </w:rPr>
        <w:t xml:space="preserve"> уходит на их содержание. В случае оформления документов у осужденного может не оказаться денежных средств для оформления документов или вызова нотариуса в учреждение УИС. В таком случае, мы предлагаем, предоставлять осужденным нотариуса, который будет вести бесплатный прием.</w:t>
      </w:r>
    </w:p>
    <w:p w:rsidR="0035243B" w:rsidRDefault="0035243B" w:rsidP="00793E4D">
      <w:pPr>
        <w:spacing w:after="0" w:line="360" w:lineRule="auto"/>
        <w:ind w:firstLine="709"/>
        <w:jc w:val="both"/>
        <w:rPr>
          <w:rFonts w:ascii="Times New Roman" w:hAnsi="Times New Roman" w:cs="Times New Roman"/>
          <w:sz w:val="28"/>
          <w:szCs w:val="28"/>
        </w:rPr>
      </w:pPr>
      <w:r w:rsidRPr="004E2E52">
        <w:rPr>
          <w:rFonts w:ascii="Times New Roman" w:hAnsi="Times New Roman" w:cs="Times New Roman"/>
          <w:sz w:val="28"/>
          <w:szCs w:val="28"/>
        </w:rPr>
        <w:t xml:space="preserve">Таким образом, исходя из вышесказанного следует, что право частной собственности осужденных в местах лишения свободы существенно ограничено по всем входящим в него правомочиям. В отношении определенного круга предметов они не могут осуществлять правомочия </w:t>
      </w:r>
      <w:r w:rsidRPr="004E2E52">
        <w:rPr>
          <w:rFonts w:ascii="Times New Roman" w:hAnsi="Times New Roman" w:cs="Times New Roman"/>
          <w:sz w:val="28"/>
          <w:szCs w:val="28"/>
        </w:rPr>
        <w:lastRenderedPageBreak/>
        <w:t xml:space="preserve">владения. А это, в свою очередь, исключает и осуществление правомочия пользования. Поэтому в законодательстве необходимо предусмотреть дополнительные гарантии для эффективной реализации осужденными права собственности. </w:t>
      </w: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35243B" w:rsidRDefault="0035243B"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5D7543" w:rsidRDefault="005D7543" w:rsidP="00766393">
      <w:pPr>
        <w:spacing w:after="0" w:line="360" w:lineRule="auto"/>
        <w:ind w:firstLine="709"/>
        <w:jc w:val="both"/>
        <w:rPr>
          <w:rFonts w:ascii="Times New Roman" w:hAnsi="Times New Roman" w:cs="Times New Roman"/>
          <w:sz w:val="28"/>
          <w:szCs w:val="28"/>
        </w:rPr>
      </w:pPr>
    </w:p>
    <w:p w:rsidR="00F21CEA" w:rsidRDefault="00F21CEA" w:rsidP="00F21CEA">
      <w:pPr>
        <w:spacing w:after="0" w:line="360" w:lineRule="auto"/>
        <w:jc w:val="both"/>
        <w:rPr>
          <w:rFonts w:ascii="Times New Roman" w:hAnsi="Times New Roman" w:cs="Times New Roman"/>
          <w:sz w:val="28"/>
          <w:szCs w:val="28"/>
        </w:rPr>
      </w:pPr>
    </w:p>
    <w:p w:rsidR="0035243B" w:rsidRPr="001C280F" w:rsidRDefault="0035243B" w:rsidP="001C280F">
      <w:pPr>
        <w:spacing w:after="0" w:line="360" w:lineRule="auto"/>
        <w:ind w:firstLine="709"/>
        <w:jc w:val="center"/>
        <w:rPr>
          <w:rFonts w:ascii="Times New Roman" w:hAnsi="Times New Roman" w:cs="Times New Roman"/>
          <w:b/>
          <w:sz w:val="28"/>
          <w:szCs w:val="28"/>
        </w:rPr>
      </w:pPr>
      <w:r w:rsidRPr="001C280F">
        <w:rPr>
          <w:rFonts w:ascii="Times New Roman" w:hAnsi="Times New Roman" w:cs="Times New Roman"/>
          <w:b/>
          <w:sz w:val="28"/>
          <w:szCs w:val="28"/>
        </w:rPr>
        <w:lastRenderedPageBreak/>
        <w:t>СПИСОК ИСПОЛЬ</w:t>
      </w:r>
      <w:r w:rsidR="001C280F" w:rsidRPr="001C280F">
        <w:rPr>
          <w:rFonts w:ascii="Times New Roman" w:hAnsi="Times New Roman" w:cs="Times New Roman"/>
          <w:b/>
          <w:sz w:val="28"/>
          <w:szCs w:val="28"/>
        </w:rPr>
        <w:t>ЗОВАННЫХ ИСТОЧНИКОВ</w:t>
      </w:r>
    </w:p>
    <w:p w:rsidR="00766393" w:rsidRDefault="001C280F" w:rsidP="001C280F">
      <w:pPr>
        <w:spacing w:after="0" w:line="360" w:lineRule="auto"/>
        <w:ind w:firstLine="709"/>
        <w:jc w:val="center"/>
        <w:rPr>
          <w:rFonts w:ascii="Times New Roman" w:hAnsi="Times New Roman" w:cs="Times New Roman"/>
          <w:b/>
          <w:color w:val="000000"/>
          <w:sz w:val="28"/>
          <w:szCs w:val="28"/>
        </w:rPr>
      </w:pPr>
      <w:r w:rsidRPr="001C280F">
        <w:rPr>
          <w:rFonts w:ascii="Times New Roman" w:hAnsi="Times New Roman" w:cs="Times New Roman"/>
          <w:b/>
          <w:color w:val="000000"/>
          <w:sz w:val="28"/>
          <w:szCs w:val="28"/>
        </w:rPr>
        <w:t>Законы и иные нормативно-правовые акты</w:t>
      </w:r>
    </w:p>
    <w:p w:rsidR="0031078F" w:rsidRDefault="0031078F" w:rsidP="001C280F">
      <w:pPr>
        <w:spacing w:after="0" w:line="360" w:lineRule="auto"/>
        <w:ind w:firstLine="709"/>
        <w:jc w:val="center"/>
        <w:rPr>
          <w:rFonts w:ascii="Times New Roman" w:hAnsi="Times New Roman" w:cs="Times New Roman"/>
          <w:b/>
          <w:color w:val="000000"/>
          <w:sz w:val="28"/>
          <w:szCs w:val="28"/>
        </w:rPr>
      </w:pPr>
    </w:p>
    <w:p w:rsidR="00AF047D" w:rsidRPr="001129AE" w:rsidRDefault="00AF047D" w:rsidP="001129AE">
      <w:pPr>
        <w:pStyle w:val="a3"/>
        <w:numPr>
          <w:ilvl w:val="0"/>
          <w:numId w:val="4"/>
        </w:numPr>
        <w:spacing w:after="0" w:line="360" w:lineRule="auto"/>
        <w:ind w:left="0" w:firstLine="709"/>
        <w:jc w:val="both"/>
        <w:rPr>
          <w:rFonts w:ascii="Times New Roman" w:hAnsi="Times New Roman" w:cs="Times New Roman"/>
          <w:b/>
          <w:sz w:val="28"/>
          <w:szCs w:val="28"/>
        </w:rPr>
      </w:pPr>
      <w:r w:rsidRPr="001129AE">
        <w:rPr>
          <w:rFonts w:ascii="Times New Roman" w:hAnsi="Times New Roman" w:cs="Times New Roman"/>
          <w:color w:val="000000"/>
          <w:sz w:val="28"/>
          <w:szCs w:val="28"/>
        </w:rPr>
        <w:t>Конституция Российской Федерации (принята всенародным голосованием 12 декабря 1993 г.) (с учетом поправок, внесенных законами РФ о поправках к Конституции РФ от 30.12.2008 г. № 6 - ФКЗ, от 30.12.2008 г. №7 - ФКЗ) // Российская газета. 2009. №7. Собрание законодательства РФ. 2014. Ст. 4398.</w:t>
      </w:r>
    </w:p>
    <w:p w:rsidR="001129AE" w:rsidRPr="001129AE" w:rsidRDefault="001129AE" w:rsidP="001129AE">
      <w:pPr>
        <w:pStyle w:val="a3"/>
        <w:numPr>
          <w:ilvl w:val="0"/>
          <w:numId w:val="4"/>
        </w:numPr>
        <w:spacing w:after="0" w:line="360" w:lineRule="auto"/>
        <w:ind w:left="0" w:firstLine="709"/>
        <w:jc w:val="both"/>
        <w:rPr>
          <w:rFonts w:ascii="Times New Roman" w:hAnsi="Times New Roman" w:cs="Times New Roman"/>
          <w:b/>
          <w:sz w:val="28"/>
          <w:szCs w:val="28"/>
        </w:rPr>
      </w:pPr>
      <w:r w:rsidRPr="001129AE">
        <w:rPr>
          <w:rFonts w:ascii="Times New Roman" w:hAnsi="Times New Roman"/>
          <w:sz w:val="28"/>
          <w:szCs w:val="28"/>
        </w:rPr>
        <w:t xml:space="preserve">Гражданский кодекс Российской Федерации (часть вторая) : федеральный закон от 26.01.1996 г. №14 -ФЗ (ред. от 18.03.2019 г.) </w:t>
      </w:r>
      <w:r w:rsidRPr="001129AE">
        <w:rPr>
          <w:rFonts w:ascii="Times New Roman" w:hAnsi="Times New Roman" w:cs="Times New Roman"/>
          <w:bCs/>
          <w:color w:val="000000"/>
          <w:sz w:val="28"/>
          <w:szCs w:val="28"/>
        </w:rPr>
        <w:t>(с изм. и доп., вступ. в силу с 03.07.2019)</w:t>
      </w:r>
      <w:r w:rsidRPr="001129AE">
        <w:rPr>
          <w:rFonts w:ascii="Times New Roman" w:hAnsi="Times New Roman"/>
          <w:sz w:val="28"/>
          <w:szCs w:val="28"/>
        </w:rPr>
        <w:t xml:space="preserve"> // Собрание законодательства Российской федерации. 1996. №5. Ст.410.</w:t>
      </w:r>
    </w:p>
    <w:p w:rsidR="001129AE" w:rsidRPr="001129AE" w:rsidRDefault="001129AE" w:rsidP="001129AE">
      <w:pPr>
        <w:pStyle w:val="a3"/>
        <w:numPr>
          <w:ilvl w:val="0"/>
          <w:numId w:val="4"/>
        </w:numPr>
        <w:spacing w:after="0" w:line="360" w:lineRule="auto"/>
        <w:ind w:left="0" w:firstLine="709"/>
        <w:jc w:val="both"/>
        <w:rPr>
          <w:rFonts w:ascii="Times New Roman" w:hAnsi="Times New Roman" w:cs="Times New Roman"/>
          <w:b/>
          <w:sz w:val="28"/>
          <w:szCs w:val="28"/>
        </w:rPr>
      </w:pPr>
      <w:r w:rsidRPr="001129AE">
        <w:rPr>
          <w:rFonts w:ascii="Times New Roman" w:hAnsi="Times New Roman" w:cs="Times New Roman"/>
          <w:color w:val="000000" w:themeColor="text1"/>
          <w:sz w:val="28"/>
          <w:szCs w:val="28"/>
        </w:rPr>
        <w:t>Гражданский кодекс Российской Федерации (часть первая) : федеральный закон от 30.11.1994 № 51-ФЗ (ред. от 18.07.2019 г.) (с из</w:t>
      </w:r>
      <w:r w:rsidR="00B34EC8">
        <w:rPr>
          <w:rFonts w:ascii="Times New Roman" w:hAnsi="Times New Roman" w:cs="Times New Roman"/>
          <w:color w:val="000000" w:themeColor="text1"/>
          <w:sz w:val="28"/>
          <w:szCs w:val="28"/>
        </w:rPr>
        <w:t>м. и доп., вступ. в силу с 01.01.2020</w:t>
      </w:r>
      <w:r w:rsidRPr="001129AE">
        <w:rPr>
          <w:rFonts w:ascii="Times New Roman" w:hAnsi="Times New Roman" w:cs="Times New Roman"/>
          <w:color w:val="000000" w:themeColor="text1"/>
          <w:sz w:val="28"/>
          <w:szCs w:val="28"/>
        </w:rPr>
        <w:t xml:space="preserve"> г.) // Собрание законодательства РФ. 05.12.1994. № 32. Ст. 3301.</w:t>
      </w:r>
    </w:p>
    <w:p w:rsidR="001129AE" w:rsidRPr="001129AE" w:rsidRDefault="001129AE" w:rsidP="001129AE">
      <w:pPr>
        <w:pStyle w:val="a3"/>
        <w:numPr>
          <w:ilvl w:val="0"/>
          <w:numId w:val="4"/>
        </w:numPr>
        <w:spacing w:after="0" w:line="360" w:lineRule="auto"/>
        <w:ind w:left="0" w:firstLine="709"/>
        <w:jc w:val="both"/>
        <w:rPr>
          <w:rFonts w:ascii="Times New Roman" w:hAnsi="Times New Roman" w:cs="Times New Roman"/>
          <w:b/>
          <w:sz w:val="28"/>
          <w:szCs w:val="28"/>
        </w:rPr>
      </w:pPr>
      <w:r w:rsidRPr="001129AE">
        <w:rPr>
          <w:rFonts w:ascii="Times New Roman" w:hAnsi="Times New Roman" w:cs="Times New Roman"/>
          <w:bCs/>
          <w:color w:val="000000"/>
          <w:sz w:val="28"/>
          <w:szCs w:val="28"/>
          <w:shd w:val="clear" w:color="auto" w:fill="FFFFFF"/>
        </w:rPr>
        <w:t>Жилищный кодекс Российской Федерации : федеральный закон от 29.12.2004 г. № 188-ФЗ</w:t>
      </w:r>
      <w:r w:rsidRPr="001129AE">
        <w:rPr>
          <w:rFonts w:ascii="Times New Roman" w:hAnsi="Times New Roman" w:cs="Times New Roman"/>
          <w:bCs/>
          <w:color w:val="000000"/>
          <w:sz w:val="28"/>
          <w:szCs w:val="28"/>
        </w:rPr>
        <w:t xml:space="preserve"> (ред. от 02.12.2019 г.) (с изм. и доп., вступ. в силу с 13.12.2019 г.) // Собрание законодательства РФ. 03.01.2005. №1 (часть </w:t>
      </w:r>
      <w:r w:rsidRPr="001129AE">
        <w:rPr>
          <w:rFonts w:ascii="Times New Roman" w:hAnsi="Times New Roman" w:cs="Times New Roman"/>
          <w:bCs/>
          <w:color w:val="000000"/>
          <w:sz w:val="28"/>
          <w:szCs w:val="28"/>
          <w:lang w:val="en-US"/>
        </w:rPr>
        <w:t>I</w:t>
      </w:r>
      <w:r w:rsidRPr="001129AE">
        <w:rPr>
          <w:rFonts w:ascii="Times New Roman" w:hAnsi="Times New Roman" w:cs="Times New Roman"/>
          <w:bCs/>
          <w:color w:val="000000"/>
          <w:sz w:val="28"/>
          <w:szCs w:val="28"/>
        </w:rPr>
        <w:t>). ст. 14.</w:t>
      </w:r>
    </w:p>
    <w:p w:rsidR="001129AE" w:rsidRPr="001129AE" w:rsidRDefault="001129AE" w:rsidP="001129AE">
      <w:pPr>
        <w:pStyle w:val="a3"/>
        <w:numPr>
          <w:ilvl w:val="0"/>
          <w:numId w:val="4"/>
        </w:numPr>
        <w:spacing w:after="0" w:line="360" w:lineRule="auto"/>
        <w:ind w:left="0" w:firstLine="709"/>
        <w:jc w:val="both"/>
        <w:rPr>
          <w:rFonts w:ascii="Times New Roman" w:hAnsi="Times New Roman" w:cs="Times New Roman"/>
          <w:b/>
          <w:sz w:val="28"/>
          <w:szCs w:val="28"/>
        </w:rPr>
      </w:pPr>
      <w:r w:rsidRPr="001129AE">
        <w:rPr>
          <w:rFonts w:ascii="Times New Roman" w:hAnsi="Times New Roman" w:cs="Times New Roman"/>
          <w:sz w:val="28"/>
          <w:szCs w:val="28"/>
        </w:rPr>
        <w:t>Земельный кодекс Российской Федерации  : Федеральный закон от 25.10. 2001 г. № 136-ФЗ (ред. от 02.08.2019 г.) // Российская газета. № 211-212. 2001.</w:t>
      </w:r>
    </w:p>
    <w:p w:rsidR="00930758" w:rsidRPr="001129AE" w:rsidRDefault="00930758" w:rsidP="001129AE">
      <w:pPr>
        <w:pStyle w:val="a3"/>
        <w:numPr>
          <w:ilvl w:val="0"/>
          <w:numId w:val="4"/>
        </w:numPr>
        <w:spacing w:after="0" w:line="360" w:lineRule="auto"/>
        <w:ind w:left="0" w:firstLine="709"/>
        <w:jc w:val="both"/>
        <w:rPr>
          <w:rFonts w:ascii="Times New Roman" w:hAnsi="Times New Roman" w:cs="Times New Roman"/>
          <w:b/>
          <w:sz w:val="28"/>
          <w:szCs w:val="28"/>
        </w:rPr>
      </w:pPr>
      <w:r w:rsidRPr="001129AE">
        <w:rPr>
          <w:rFonts w:ascii="Times New Roman" w:hAnsi="Times New Roman" w:cs="Times New Roman"/>
          <w:sz w:val="28"/>
          <w:szCs w:val="28"/>
        </w:rPr>
        <w:t>О приватизации жилищного фонда в Российской Федерации : Федеральный закон РФ от 4.07.1991 г. № 1541-1 (ред. от 20.12.2017 г.) // Бюллетень нормативных актов. № 1. 1992.</w:t>
      </w:r>
    </w:p>
    <w:p w:rsidR="001129AE" w:rsidRPr="001129AE" w:rsidRDefault="001129AE" w:rsidP="001129AE">
      <w:pPr>
        <w:pStyle w:val="a3"/>
        <w:numPr>
          <w:ilvl w:val="0"/>
          <w:numId w:val="4"/>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 xml:space="preserve">О гражданстве Российской Федерации: Федеральный закон от 31.05.2002 г. № 62-ФЗ (ред. от 26.07.2019 г.) </w:t>
      </w:r>
      <w:r w:rsidRPr="001129AE">
        <w:rPr>
          <w:rFonts w:ascii="Times New Roman" w:hAnsi="Times New Roman" w:cs="Times New Roman"/>
          <w:bCs/>
          <w:color w:val="000000"/>
          <w:sz w:val="28"/>
          <w:szCs w:val="28"/>
        </w:rPr>
        <w:t>(с изм. и доп., вступ. в силу с 17.10.2019)</w:t>
      </w:r>
      <w:r w:rsidRPr="001129AE">
        <w:rPr>
          <w:rFonts w:ascii="Times New Roman" w:hAnsi="Times New Roman" w:cs="Times New Roman"/>
          <w:sz w:val="28"/>
          <w:szCs w:val="28"/>
        </w:rPr>
        <w:t xml:space="preserve"> // Российская газета. № 100. 2002.</w:t>
      </w:r>
    </w:p>
    <w:p w:rsidR="001129AE" w:rsidRDefault="001129AE" w:rsidP="001129AE">
      <w:pPr>
        <w:pStyle w:val="a3"/>
        <w:spacing w:after="0" w:line="360" w:lineRule="auto"/>
        <w:ind w:left="1140"/>
        <w:jc w:val="both"/>
        <w:rPr>
          <w:rFonts w:ascii="Times New Roman" w:hAnsi="Times New Roman" w:cs="Times New Roman"/>
          <w:b/>
          <w:sz w:val="28"/>
          <w:szCs w:val="28"/>
        </w:rPr>
      </w:pPr>
    </w:p>
    <w:p w:rsidR="001129AE" w:rsidRPr="001C280F" w:rsidRDefault="001129AE" w:rsidP="001129AE">
      <w:pPr>
        <w:pStyle w:val="a3"/>
        <w:spacing w:after="0" w:line="360" w:lineRule="auto"/>
        <w:ind w:left="1140"/>
        <w:jc w:val="both"/>
        <w:rPr>
          <w:rFonts w:ascii="Times New Roman" w:hAnsi="Times New Roman" w:cs="Times New Roman"/>
          <w:b/>
          <w:sz w:val="28"/>
          <w:szCs w:val="28"/>
        </w:rPr>
      </w:pPr>
    </w:p>
    <w:p w:rsidR="00766393" w:rsidRPr="001C280F" w:rsidRDefault="001C280F" w:rsidP="001C280F">
      <w:pPr>
        <w:spacing w:after="0" w:line="360" w:lineRule="auto"/>
        <w:ind w:firstLine="709"/>
        <w:jc w:val="center"/>
        <w:rPr>
          <w:rFonts w:ascii="Times New Roman" w:hAnsi="Times New Roman" w:cs="Times New Roman"/>
          <w:b/>
          <w:sz w:val="28"/>
          <w:szCs w:val="28"/>
        </w:rPr>
      </w:pPr>
      <w:r w:rsidRPr="001C280F">
        <w:rPr>
          <w:rFonts w:ascii="Times New Roman" w:hAnsi="Times New Roman" w:cs="Times New Roman"/>
          <w:b/>
          <w:sz w:val="28"/>
          <w:szCs w:val="28"/>
        </w:rPr>
        <w:t>Учебные и учебно-методические издания</w:t>
      </w:r>
    </w:p>
    <w:p w:rsidR="001129AE" w:rsidRPr="001129AE" w:rsidRDefault="001129AE" w:rsidP="001129AE">
      <w:pPr>
        <w:pStyle w:val="a3"/>
        <w:numPr>
          <w:ilvl w:val="0"/>
          <w:numId w:val="5"/>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Михеева Л. Ю. Доверительное управление имуществом. Комментарий законодательства /  Л. Ю. Михеева / под ред. В. М. Чернова. Москва. Юристъ. 1999. С. 152.</w:t>
      </w:r>
    </w:p>
    <w:p w:rsidR="001129AE" w:rsidRPr="001129AE" w:rsidRDefault="001129AE" w:rsidP="001129AE">
      <w:pPr>
        <w:pStyle w:val="a3"/>
        <w:numPr>
          <w:ilvl w:val="0"/>
          <w:numId w:val="5"/>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 А. Суханов. М. 2011. С. 538.</w:t>
      </w:r>
    </w:p>
    <w:p w:rsidR="001129AE" w:rsidRPr="001129AE" w:rsidRDefault="001129AE" w:rsidP="001129AE">
      <w:pPr>
        <w:pStyle w:val="a3"/>
        <w:numPr>
          <w:ilvl w:val="0"/>
          <w:numId w:val="5"/>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color w:val="000000" w:themeColor="text1"/>
          <w:sz w:val="28"/>
          <w:szCs w:val="28"/>
        </w:rPr>
        <w:t>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 / Отв. ред. Е.А. Суханов.  М. Статут. 2011. С. 269.</w:t>
      </w:r>
    </w:p>
    <w:p w:rsidR="001129AE" w:rsidRPr="001129AE" w:rsidRDefault="001129AE" w:rsidP="001129AE">
      <w:pPr>
        <w:pStyle w:val="a3"/>
        <w:numPr>
          <w:ilvl w:val="0"/>
          <w:numId w:val="5"/>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color w:val="000000"/>
          <w:sz w:val="28"/>
          <w:szCs w:val="28"/>
        </w:rPr>
        <w:t>Титов А. А. Комментарий к Жилищному кодексу Российской Федерации: пост. коммент. с исп. законодательства субъектов РФ и новейш. суд. практики. 9-е изд., перераб. и доп. / А. А.Титов. М. Юрайт, 2012. С. 83.</w:t>
      </w:r>
    </w:p>
    <w:p w:rsidR="001129AE" w:rsidRPr="001129AE" w:rsidRDefault="001129AE" w:rsidP="001129AE">
      <w:pPr>
        <w:pStyle w:val="a3"/>
        <w:numPr>
          <w:ilvl w:val="0"/>
          <w:numId w:val="5"/>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Улюкаев В.Х., Чуркин В.Э., Нахратов В.В., Литвинов Д.В. Земельное право: учебник. М. 2010. С. 35.</w:t>
      </w:r>
    </w:p>
    <w:p w:rsidR="00766393" w:rsidRDefault="00766393" w:rsidP="00766393">
      <w:pPr>
        <w:spacing w:after="0" w:line="360" w:lineRule="auto"/>
        <w:ind w:firstLine="709"/>
        <w:jc w:val="both"/>
        <w:rPr>
          <w:rFonts w:ascii="Times New Roman" w:hAnsi="Times New Roman" w:cs="Times New Roman"/>
          <w:sz w:val="28"/>
          <w:szCs w:val="28"/>
        </w:rPr>
      </w:pPr>
    </w:p>
    <w:p w:rsidR="00766393" w:rsidRPr="00AF047D" w:rsidRDefault="00AF047D" w:rsidP="00AF047D">
      <w:pPr>
        <w:spacing w:after="0" w:line="360" w:lineRule="auto"/>
        <w:ind w:firstLine="709"/>
        <w:jc w:val="center"/>
        <w:rPr>
          <w:rFonts w:ascii="Times New Roman" w:hAnsi="Times New Roman" w:cs="Times New Roman"/>
          <w:b/>
          <w:sz w:val="28"/>
          <w:szCs w:val="28"/>
        </w:rPr>
      </w:pPr>
      <w:r w:rsidRPr="00AF047D">
        <w:rPr>
          <w:rFonts w:ascii="Times New Roman" w:hAnsi="Times New Roman" w:cs="Times New Roman"/>
          <w:b/>
          <w:sz w:val="28"/>
          <w:szCs w:val="28"/>
        </w:rPr>
        <w:t>Научные издания</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Белова Т.В. Прекращение права собственности на жилые помещения в принудительном порядке // Человек. Общество. Инклюзия. № 4 (24). 2015. С. 58.</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noProof/>
          <w:sz w:val="28"/>
          <w:szCs w:val="28"/>
        </w:rPr>
        <w:t xml:space="preserve">Борченко В. А. Проблема реализации права собственности, лицами, осужденными к лишению свободы  // Вестник Самарского муниципального института управления. </w:t>
      </w:r>
      <w:r w:rsidRPr="00793E4D">
        <w:rPr>
          <w:rFonts w:ascii="Times New Roman" w:hAnsi="Times New Roman" w:cs="Times New Roman"/>
          <w:noProof/>
          <w:sz w:val="28"/>
          <w:szCs w:val="28"/>
        </w:rPr>
        <w:t>201</w:t>
      </w:r>
      <w:r w:rsidR="00793E4D" w:rsidRPr="00793E4D">
        <w:rPr>
          <w:rFonts w:ascii="Times New Roman" w:hAnsi="Times New Roman" w:cs="Times New Roman"/>
          <w:noProof/>
          <w:sz w:val="28"/>
          <w:szCs w:val="28"/>
        </w:rPr>
        <w:t>3</w:t>
      </w:r>
      <w:r w:rsidRPr="00793E4D">
        <w:rPr>
          <w:rFonts w:ascii="Times New Roman" w:hAnsi="Times New Roman" w:cs="Times New Roman"/>
          <w:noProof/>
          <w:sz w:val="28"/>
          <w:szCs w:val="28"/>
        </w:rPr>
        <w:t>.</w:t>
      </w:r>
      <w:r w:rsidRPr="001129AE">
        <w:rPr>
          <w:rFonts w:ascii="Times New Roman" w:hAnsi="Times New Roman" w:cs="Times New Roman"/>
          <w:noProof/>
          <w:sz w:val="28"/>
          <w:szCs w:val="28"/>
        </w:rPr>
        <w:t xml:space="preserve"> №4 (27). С. 93.</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color w:val="111111"/>
          <w:sz w:val="28"/>
          <w:szCs w:val="28"/>
          <w:shd w:val="clear" w:color="auto" w:fill="FFFFFF"/>
        </w:rPr>
        <w:t xml:space="preserve">Грудцына Л.Ю. </w:t>
      </w:r>
      <w:r w:rsidRPr="001129AE">
        <w:rPr>
          <w:rFonts w:ascii="Times New Roman" w:hAnsi="Times New Roman" w:cs="Times New Roman"/>
          <w:color w:val="000000"/>
          <w:sz w:val="28"/>
          <w:szCs w:val="28"/>
        </w:rPr>
        <w:t xml:space="preserve">Особенности пользования гражданами жилым помещением </w:t>
      </w:r>
      <w:r w:rsidRPr="001129AE">
        <w:rPr>
          <w:rFonts w:ascii="Times New Roman" w:hAnsi="Times New Roman" w:cs="Times New Roman"/>
          <w:sz w:val="28"/>
          <w:szCs w:val="28"/>
        </w:rPr>
        <w:t>// Адвокат. 2016. № 10. С. 8.</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Ильичева О. А. Конституционное право частной собственности гражданина на землю: проблемы теории и судебной защиты: автореферат диссертации. М. 2007. С. 3.</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lastRenderedPageBreak/>
        <w:t>Камышанский В.П. Пределы и ограничения права собственности : Монография. 2000. С. 9.</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 xml:space="preserve"> Клещев С.Е., Шевелина В.В. Особенности защиты прав осужденных на жилые помещения //</w:t>
      </w:r>
      <w:r w:rsidRPr="001129AE">
        <w:rPr>
          <w:rFonts w:ascii="Times New Roman" w:hAnsi="Times New Roman" w:cs="Times New Roman"/>
          <w:color w:val="000000"/>
          <w:sz w:val="28"/>
          <w:szCs w:val="28"/>
          <w:shd w:val="clear" w:color="auto" w:fill="F5F5F5"/>
        </w:rPr>
        <w:t xml:space="preserve"> </w:t>
      </w:r>
      <w:r w:rsidRPr="001129AE">
        <w:rPr>
          <w:rFonts w:ascii="Times New Roman" w:hAnsi="Times New Roman" w:cs="Times New Roman"/>
          <w:sz w:val="28"/>
          <w:szCs w:val="28"/>
        </w:rPr>
        <w:t>материалы Международной научной конференции адъюнктов, аспирантов, курсантов и студентов . Самарский юридический институт Федеральной службы исполнения наказаний. 2017. С. 79.</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Лампетова Е.С. Особенности реализации осужденными, отбывающими наказание в местах лишения свободы, права собственности // Уголовно – исполнительная система России : проблемы и перспективы// Сборник трудов конференции. 2014. С. 125.</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Мелихов А. И. Право частной собственности на земельные участки: конституционно-правовой аспект: автореферат диссертации. Волгоград. 2007. С. 3.</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noProof/>
          <w:sz w:val="28"/>
          <w:szCs w:val="28"/>
        </w:rPr>
      </w:pPr>
      <w:r w:rsidRPr="001129AE">
        <w:rPr>
          <w:rFonts w:ascii="Times New Roman" w:hAnsi="Times New Roman" w:cs="Times New Roman"/>
          <w:noProof/>
          <w:sz w:val="28"/>
          <w:szCs w:val="28"/>
        </w:rPr>
        <w:t>Ращупкина Л.В. Содержание права частной собственности лиц, осужденных к наказанию в виде лишения свободы  // Вестник Владимирского Юридического Института. 2019. №3 (52). С. 91.</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Рыбаков В. В. Имущественные права лиц, осужденных к лишению свободы : дис. на соискание учен. степ. канд. юрид. наук / Рыбаков Валентин Вячеславович. Всероссийская государственная налоговая академия Министерства финансов Российской Федерации.  Москва. 2006.  С. 65.</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Сундуров Ф.Р., Бакулина Л.В. Лишение свободы и права осужденных в России. Тольятти. 2000. С. 85.</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color w:val="000000"/>
          <w:sz w:val="28"/>
          <w:szCs w:val="28"/>
        </w:rPr>
        <w:t>Чефранова О. А. Соотношение понятий «жилые помещения» и «нежилые помещения» в многоквартирном доме / О. А. Чефранова // Вестник Российской правовой академии. 2013. № 3. С. 42.</w:t>
      </w:r>
    </w:p>
    <w:p w:rsidR="001129AE" w:rsidRPr="001129AE" w:rsidRDefault="001129AE" w:rsidP="001129AE">
      <w:pPr>
        <w:pStyle w:val="a3"/>
        <w:numPr>
          <w:ilvl w:val="0"/>
          <w:numId w:val="6"/>
        </w:numPr>
        <w:spacing w:after="0" w:line="360" w:lineRule="auto"/>
        <w:ind w:left="0" w:firstLine="709"/>
        <w:jc w:val="both"/>
        <w:rPr>
          <w:rFonts w:ascii="Times New Roman" w:hAnsi="Times New Roman" w:cs="Times New Roman"/>
          <w:sz w:val="28"/>
          <w:szCs w:val="28"/>
        </w:rPr>
      </w:pPr>
      <w:r w:rsidRPr="001129AE">
        <w:rPr>
          <w:rFonts w:ascii="Times New Roman" w:hAnsi="Times New Roman" w:cs="Times New Roman"/>
          <w:sz w:val="28"/>
          <w:szCs w:val="28"/>
        </w:rPr>
        <w:t>Шлотгауэр</w:t>
      </w:r>
      <w:r w:rsidRPr="001129AE">
        <w:rPr>
          <w:rFonts w:ascii="Times New Roman" w:hAnsi="Times New Roman" w:cs="Times New Roman"/>
          <w:sz w:val="28"/>
          <w:szCs w:val="28"/>
          <w:bdr w:val="none" w:sz="0" w:space="0" w:color="auto" w:frame="1"/>
        </w:rPr>
        <w:t xml:space="preserve"> М.А. Часть жилого дома или квартиры как предмет договора купли-продажи жилого помещения // </w:t>
      </w:r>
      <w:hyperlink r:id="rId8" w:history="1">
        <w:r w:rsidRPr="001129AE">
          <w:rPr>
            <w:rStyle w:val="a5"/>
            <w:rFonts w:ascii="Times New Roman" w:hAnsi="Times New Roman" w:cs="Times New Roman"/>
            <w:color w:val="000000"/>
            <w:sz w:val="28"/>
            <w:szCs w:val="28"/>
            <w:u w:val="none"/>
            <w:bdr w:val="none" w:sz="0" w:space="0" w:color="auto" w:frame="1"/>
          </w:rPr>
          <w:t>Вестник Южно-Уральского государственного университета. Серия: Право</w:t>
        </w:r>
      </w:hyperlink>
      <w:r w:rsidRPr="001129AE">
        <w:rPr>
          <w:rStyle w:val="a5"/>
          <w:rFonts w:ascii="Times New Roman" w:hAnsi="Times New Roman" w:cs="Times New Roman"/>
          <w:color w:val="000000"/>
          <w:sz w:val="28"/>
          <w:szCs w:val="28"/>
          <w:u w:val="none"/>
          <w:bdr w:val="none" w:sz="0" w:space="0" w:color="auto" w:frame="1"/>
        </w:rPr>
        <w:t>.</w:t>
      </w:r>
      <w:r w:rsidRPr="001129AE">
        <w:rPr>
          <w:rFonts w:ascii="Times New Roman" w:hAnsi="Times New Roman" w:cs="Times New Roman"/>
          <w:sz w:val="28"/>
          <w:szCs w:val="28"/>
        </w:rPr>
        <w:t xml:space="preserve"> 2006. С. 329.</w:t>
      </w:r>
    </w:p>
    <w:sectPr w:rsidR="001129AE" w:rsidRPr="001129AE" w:rsidSect="00F21CEA">
      <w:head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F92" w:rsidRDefault="00021F92" w:rsidP="00766393">
      <w:pPr>
        <w:spacing w:after="0" w:line="240" w:lineRule="auto"/>
      </w:pPr>
      <w:r>
        <w:separator/>
      </w:r>
    </w:p>
  </w:endnote>
  <w:endnote w:type="continuationSeparator" w:id="0">
    <w:p w:rsidR="00021F92" w:rsidRDefault="00021F92" w:rsidP="0076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F92" w:rsidRDefault="00021F92" w:rsidP="00766393">
      <w:pPr>
        <w:spacing w:after="0" w:line="240" w:lineRule="auto"/>
      </w:pPr>
      <w:r>
        <w:separator/>
      </w:r>
    </w:p>
  </w:footnote>
  <w:footnote w:type="continuationSeparator" w:id="0">
    <w:p w:rsidR="00021F92" w:rsidRDefault="00021F92" w:rsidP="00766393">
      <w:pPr>
        <w:spacing w:after="0" w:line="240" w:lineRule="auto"/>
      </w:pPr>
      <w:r>
        <w:continuationSeparator/>
      </w:r>
    </w:p>
  </w:footnote>
  <w:footnote w:id="1">
    <w:p w:rsidR="00766393" w:rsidRPr="00ED3014" w:rsidRDefault="00766393" w:rsidP="00766393">
      <w:pPr>
        <w:pStyle w:val="a4"/>
        <w:shd w:val="clear" w:color="auto" w:fill="FFFFFF"/>
        <w:spacing w:before="0" w:beforeAutospacing="0" w:after="0" w:afterAutospacing="0"/>
        <w:ind w:firstLine="709"/>
        <w:contextualSpacing/>
        <w:jc w:val="both"/>
        <w:textAlignment w:val="top"/>
        <w:rPr>
          <w:color w:val="212529"/>
          <w:sz w:val="20"/>
          <w:szCs w:val="20"/>
        </w:rPr>
      </w:pPr>
      <w:r w:rsidRPr="00ED3014">
        <w:rPr>
          <w:rStyle w:val="a8"/>
          <w:sz w:val="20"/>
          <w:szCs w:val="20"/>
        </w:rPr>
        <w:footnoteRef/>
      </w:r>
      <w:r w:rsidRPr="00ED3014">
        <w:rPr>
          <w:sz w:val="20"/>
          <w:szCs w:val="20"/>
        </w:rPr>
        <w:t xml:space="preserve"> </w:t>
      </w:r>
      <w:r w:rsidRPr="00390CA4">
        <w:rPr>
          <w:color w:val="000000" w:themeColor="text1"/>
          <w:sz w:val="20"/>
          <w:szCs w:val="20"/>
        </w:rPr>
        <w:t>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 / Отв. ред. Е.А. Суханов.  М. Статут. 2011. С. 269.</w:t>
      </w:r>
    </w:p>
  </w:footnote>
  <w:footnote w:id="2">
    <w:p w:rsidR="00766393" w:rsidRPr="00390CA4" w:rsidRDefault="00766393" w:rsidP="00766393">
      <w:pPr>
        <w:pStyle w:val="a6"/>
        <w:ind w:firstLine="709"/>
        <w:contextualSpacing/>
        <w:jc w:val="both"/>
        <w:rPr>
          <w:rFonts w:ascii="Times New Roman" w:hAnsi="Times New Roman" w:cs="Times New Roman"/>
        </w:rPr>
      </w:pPr>
      <w:r w:rsidRPr="00ED3014">
        <w:rPr>
          <w:rStyle w:val="a8"/>
          <w:rFonts w:ascii="Times New Roman" w:hAnsi="Times New Roman" w:cs="Times New Roman"/>
        </w:rPr>
        <w:footnoteRef/>
      </w:r>
      <w:r w:rsidRPr="00390CA4">
        <w:rPr>
          <w:rFonts w:ascii="Times New Roman" w:hAnsi="Times New Roman" w:cs="Times New Roman"/>
          <w:bCs/>
          <w:color w:val="000000"/>
          <w:shd w:val="clear" w:color="auto" w:fill="FFFFFF"/>
        </w:rPr>
        <w:t>Жилищный ко</w:t>
      </w:r>
      <w:r>
        <w:rPr>
          <w:rFonts w:ascii="Times New Roman" w:hAnsi="Times New Roman" w:cs="Times New Roman"/>
          <w:bCs/>
          <w:color w:val="000000"/>
          <w:shd w:val="clear" w:color="auto" w:fill="FFFFFF"/>
        </w:rPr>
        <w:t>декс Российской Федерации : федеральный закон от 29.12.</w:t>
      </w:r>
      <w:r w:rsidRPr="00390CA4">
        <w:rPr>
          <w:rFonts w:ascii="Times New Roman" w:hAnsi="Times New Roman" w:cs="Times New Roman"/>
          <w:bCs/>
          <w:color w:val="000000"/>
          <w:shd w:val="clear" w:color="auto" w:fill="FFFFFF"/>
        </w:rPr>
        <w:t>2004 г. № 188-ФЗ</w:t>
      </w:r>
      <w:r w:rsidRPr="00390CA4">
        <w:rPr>
          <w:rFonts w:ascii="Times New Roman" w:hAnsi="Times New Roman" w:cs="Times New Roman"/>
          <w:bCs/>
          <w:color w:val="000000"/>
        </w:rPr>
        <w:t xml:space="preserve"> (ред. от 02.12.2019 г.) (с изм. и доп., вступ. в силу с 13.12.2019 г.) // Собрание законодательства РФ</w:t>
      </w:r>
      <w:r>
        <w:rPr>
          <w:rFonts w:ascii="Times New Roman" w:hAnsi="Times New Roman" w:cs="Times New Roman"/>
          <w:bCs/>
          <w:color w:val="000000"/>
        </w:rPr>
        <w:t>.</w:t>
      </w:r>
      <w:r w:rsidRPr="00390CA4">
        <w:rPr>
          <w:rFonts w:ascii="Times New Roman" w:hAnsi="Times New Roman" w:cs="Times New Roman"/>
          <w:bCs/>
          <w:color w:val="000000"/>
        </w:rPr>
        <w:t xml:space="preserve"> 03.01.2005</w:t>
      </w:r>
      <w:r>
        <w:rPr>
          <w:rFonts w:ascii="Times New Roman" w:hAnsi="Times New Roman" w:cs="Times New Roman"/>
          <w:bCs/>
          <w:color w:val="000000"/>
        </w:rPr>
        <w:t>.</w:t>
      </w:r>
      <w:r w:rsidRPr="00390CA4">
        <w:rPr>
          <w:rFonts w:ascii="Times New Roman" w:hAnsi="Times New Roman" w:cs="Times New Roman"/>
          <w:bCs/>
          <w:color w:val="000000"/>
        </w:rPr>
        <w:t xml:space="preserve"> №1 (часть </w:t>
      </w:r>
      <w:r w:rsidRPr="00390CA4">
        <w:rPr>
          <w:rFonts w:ascii="Times New Roman" w:hAnsi="Times New Roman" w:cs="Times New Roman"/>
          <w:bCs/>
          <w:color w:val="000000"/>
          <w:lang w:val="en-US"/>
        </w:rPr>
        <w:t>I</w:t>
      </w:r>
      <w:r>
        <w:rPr>
          <w:rFonts w:ascii="Times New Roman" w:hAnsi="Times New Roman" w:cs="Times New Roman"/>
          <w:bCs/>
          <w:color w:val="000000"/>
        </w:rPr>
        <w:t>).</w:t>
      </w:r>
      <w:r w:rsidRPr="00390CA4">
        <w:rPr>
          <w:rFonts w:ascii="Times New Roman" w:hAnsi="Times New Roman" w:cs="Times New Roman"/>
          <w:bCs/>
          <w:color w:val="000000"/>
        </w:rPr>
        <w:t xml:space="preserve"> ст. 14.</w:t>
      </w:r>
    </w:p>
  </w:footnote>
  <w:footnote w:id="3">
    <w:p w:rsidR="00766393" w:rsidRPr="00A0396D" w:rsidRDefault="00766393" w:rsidP="00766393">
      <w:pPr>
        <w:pStyle w:val="a3"/>
        <w:spacing w:after="0" w:line="240" w:lineRule="auto"/>
        <w:ind w:left="0" w:firstLine="709"/>
        <w:jc w:val="both"/>
        <w:rPr>
          <w:rFonts w:ascii="Times New Roman" w:hAnsi="Times New Roman"/>
          <w:sz w:val="28"/>
          <w:szCs w:val="28"/>
        </w:rPr>
      </w:pPr>
      <w:r w:rsidRPr="00ED3014">
        <w:rPr>
          <w:rStyle w:val="a8"/>
          <w:rFonts w:ascii="Times New Roman" w:hAnsi="Times New Roman" w:cs="Times New Roman"/>
          <w:sz w:val="20"/>
          <w:szCs w:val="20"/>
        </w:rPr>
        <w:footnoteRef/>
      </w:r>
      <w:r w:rsidRPr="00ED3014">
        <w:rPr>
          <w:rFonts w:ascii="Times New Roman" w:hAnsi="Times New Roman" w:cs="Times New Roman"/>
          <w:sz w:val="20"/>
          <w:szCs w:val="20"/>
        </w:rPr>
        <w:t xml:space="preserve"> </w:t>
      </w:r>
      <w:r w:rsidRPr="00390CA4">
        <w:rPr>
          <w:rFonts w:ascii="Times New Roman" w:hAnsi="Times New Roman" w:cs="Times New Roman"/>
          <w:color w:val="000000" w:themeColor="text1"/>
          <w:sz w:val="20"/>
          <w:szCs w:val="20"/>
        </w:rPr>
        <w:t>Гражданский кодекс Российской Федерации (часть первая)</w:t>
      </w:r>
      <w:r>
        <w:rPr>
          <w:rFonts w:ascii="Times New Roman" w:hAnsi="Times New Roman" w:cs="Times New Roman"/>
          <w:color w:val="000000" w:themeColor="text1"/>
          <w:sz w:val="20"/>
          <w:szCs w:val="20"/>
        </w:rPr>
        <w:t xml:space="preserve"> : федеральный закон</w:t>
      </w:r>
      <w:r w:rsidRPr="00390CA4">
        <w:rPr>
          <w:rFonts w:ascii="Times New Roman" w:hAnsi="Times New Roman" w:cs="Times New Roman"/>
          <w:color w:val="000000" w:themeColor="text1"/>
          <w:sz w:val="20"/>
          <w:szCs w:val="20"/>
        </w:rPr>
        <w:t xml:space="preserve"> от 30.11.1994 № 51-ФЗ (ред. от 18.07.2019 г.) (с изм. и </w:t>
      </w:r>
      <w:r w:rsidR="003D7DDF">
        <w:rPr>
          <w:rFonts w:ascii="Times New Roman" w:hAnsi="Times New Roman" w:cs="Times New Roman"/>
          <w:color w:val="000000" w:themeColor="text1"/>
          <w:sz w:val="20"/>
          <w:szCs w:val="20"/>
        </w:rPr>
        <w:t>доп., вступ. в силу с 01.01.2020</w:t>
      </w:r>
      <w:r w:rsidRPr="00390CA4">
        <w:rPr>
          <w:rFonts w:ascii="Times New Roman" w:hAnsi="Times New Roman" w:cs="Times New Roman"/>
          <w:color w:val="000000" w:themeColor="text1"/>
          <w:sz w:val="20"/>
          <w:szCs w:val="20"/>
        </w:rPr>
        <w:t xml:space="preserve"> г.) // Собрание за</w:t>
      </w:r>
      <w:r>
        <w:rPr>
          <w:rFonts w:ascii="Times New Roman" w:hAnsi="Times New Roman" w:cs="Times New Roman"/>
          <w:color w:val="000000" w:themeColor="text1"/>
          <w:sz w:val="20"/>
          <w:szCs w:val="20"/>
        </w:rPr>
        <w:t>конодательства РФ.</w:t>
      </w:r>
      <w:r w:rsidRPr="00390CA4">
        <w:rPr>
          <w:rFonts w:ascii="Times New Roman" w:hAnsi="Times New Roman" w:cs="Times New Roman"/>
          <w:color w:val="000000" w:themeColor="text1"/>
          <w:sz w:val="20"/>
          <w:szCs w:val="20"/>
        </w:rPr>
        <w:t xml:space="preserve"> 05.12.1994</w:t>
      </w:r>
      <w:r>
        <w:rPr>
          <w:rFonts w:ascii="Times New Roman" w:hAnsi="Times New Roman" w:cs="Times New Roman"/>
          <w:color w:val="000000" w:themeColor="text1"/>
          <w:sz w:val="20"/>
          <w:szCs w:val="20"/>
        </w:rPr>
        <w:t>.</w:t>
      </w:r>
      <w:r w:rsidRPr="00390CA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32.</w:t>
      </w:r>
      <w:r w:rsidRPr="00390CA4">
        <w:rPr>
          <w:rFonts w:ascii="Times New Roman" w:hAnsi="Times New Roman" w:cs="Times New Roman"/>
          <w:color w:val="000000" w:themeColor="text1"/>
          <w:sz w:val="20"/>
          <w:szCs w:val="20"/>
        </w:rPr>
        <w:t xml:space="preserve"> Ст. 3301.</w:t>
      </w:r>
    </w:p>
  </w:footnote>
  <w:footnote w:id="4">
    <w:p w:rsidR="00766393" w:rsidRPr="00390CA4" w:rsidRDefault="00766393" w:rsidP="00766393">
      <w:pPr>
        <w:shd w:val="clear" w:color="auto" w:fill="FFFFFF"/>
        <w:spacing w:after="0" w:line="240" w:lineRule="auto"/>
        <w:ind w:firstLine="709"/>
        <w:jc w:val="both"/>
        <w:rPr>
          <w:rFonts w:ascii="Times New Roman" w:hAnsi="Times New Roman"/>
          <w:sz w:val="28"/>
          <w:szCs w:val="28"/>
        </w:rPr>
      </w:pPr>
      <w:r>
        <w:rPr>
          <w:rStyle w:val="a8"/>
        </w:rPr>
        <w:footnoteRef/>
      </w:r>
      <w:r>
        <w:t xml:space="preserve"> </w:t>
      </w:r>
      <w:r w:rsidRPr="00390CA4">
        <w:rPr>
          <w:rFonts w:ascii="Times New Roman" w:hAnsi="Times New Roman"/>
          <w:sz w:val="20"/>
          <w:szCs w:val="20"/>
        </w:rPr>
        <w:t>Гражданский кодекс Российской Федер</w:t>
      </w:r>
      <w:r>
        <w:rPr>
          <w:rFonts w:ascii="Times New Roman" w:hAnsi="Times New Roman"/>
          <w:sz w:val="20"/>
          <w:szCs w:val="20"/>
        </w:rPr>
        <w:t>ации (часть вторая) : федеральный</w:t>
      </w:r>
      <w:r w:rsidRPr="00390CA4">
        <w:rPr>
          <w:rFonts w:ascii="Times New Roman" w:hAnsi="Times New Roman"/>
          <w:sz w:val="20"/>
          <w:szCs w:val="20"/>
        </w:rPr>
        <w:t xml:space="preserve"> закон от </w:t>
      </w:r>
      <w:r>
        <w:rPr>
          <w:rFonts w:ascii="Times New Roman" w:hAnsi="Times New Roman"/>
          <w:sz w:val="20"/>
          <w:szCs w:val="20"/>
        </w:rPr>
        <w:t>26.01.1996 г. №14 -ФЗ (ред. от 18.03.2019</w:t>
      </w:r>
      <w:r w:rsidRPr="00390CA4">
        <w:rPr>
          <w:rFonts w:ascii="Times New Roman" w:hAnsi="Times New Roman"/>
          <w:sz w:val="20"/>
          <w:szCs w:val="20"/>
        </w:rPr>
        <w:t xml:space="preserve"> г.)</w:t>
      </w:r>
      <w:r>
        <w:rPr>
          <w:rFonts w:ascii="Times New Roman" w:hAnsi="Times New Roman"/>
          <w:sz w:val="20"/>
          <w:szCs w:val="20"/>
        </w:rPr>
        <w:t xml:space="preserve"> </w:t>
      </w:r>
      <w:r w:rsidRPr="00390CA4">
        <w:rPr>
          <w:rFonts w:ascii="Times New Roman" w:hAnsi="Times New Roman" w:cs="Times New Roman"/>
          <w:bCs/>
          <w:color w:val="000000"/>
          <w:sz w:val="20"/>
          <w:szCs w:val="20"/>
        </w:rPr>
        <w:t>(с изм. и доп., вступ. в силу с</w:t>
      </w:r>
      <w:r>
        <w:rPr>
          <w:rFonts w:ascii="Times New Roman" w:hAnsi="Times New Roman" w:cs="Times New Roman"/>
          <w:bCs/>
          <w:color w:val="000000"/>
          <w:sz w:val="20"/>
          <w:szCs w:val="20"/>
        </w:rPr>
        <w:t xml:space="preserve"> 03.07.2019)</w:t>
      </w:r>
      <w:r w:rsidRPr="00390CA4">
        <w:rPr>
          <w:rFonts w:ascii="Times New Roman" w:hAnsi="Times New Roman"/>
          <w:sz w:val="20"/>
          <w:szCs w:val="20"/>
        </w:rPr>
        <w:t xml:space="preserve"> // Собрание законодат</w:t>
      </w:r>
      <w:r>
        <w:rPr>
          <w:rFonts w:ascii="Times New Roman" w:hAnsi="Times New Roman"/>
          <w:sz w:val="20"/>
          <w:szCs w:val="20"/>
        </w:rPr>
        <w:t>ельства Российской федерации. 1996. №5. Ст.410.</w:t>
      </w:r>
    </w:p>
  </w:footnote>
  <w:footnote w:id="5">
    <w:p w:rsidR="00766393" w:rsidRPr="00ED3014" w:rsidRDefault="00766393" w:rsidP="00766393">
      <w:pPr>
        <w:pStyle w:val="a6"/>
        <w:ind w:firstLine="709"/>
        <w:jc w:val="both"/>
        <w:rPr>
          <w:rFonts w:ascii="Times New Roman" w:hAnsi="Times New Roman" w:cs="Times New Roman"/>
        </w:rPr>
      </w:pPr>
      <w:r w:rsidRPr="00ED3014">
        <w:rPr>
          <w:rStyle w:val="a8"/>
          <w:rFonts w:ascii="Times New Roman" w:hAnsi="Times New Roman" w:cs="Times New Roman"/>
        </w:rPr>
        <w:footnoteRef/>
      </w:r>
      <w:r w:rsidRPr="00ED3014">
        <w:rPr>
          <w:rFonts w:ascii="Times New Roman" w:hAnsi="Times New Roman" w:cs="Times New Roman"/>
        </w:rPr>
        <w:t xml:space="preserve"> </w:t>
      </w:r>
      <w:r w:rsidRPr="00390CA4">
        <w:rPr>
          <w:rFonts w:ascii="Times New Roman" w:hAnsi="Times New Roman" w:cs="Times New Roman"/>
          <w:bCs/>
          <w:color w:val="000000"/>
          <w:shd w:val="clear" w:color="auto" w:fill="FFFFFF"/>
        </w:rPr>
        <w:t>Жилищный ко</w:t>
      </w:r>
      <w:r>
        <w:rPr>
          <w:rFonts w:ascii="Times New Roman" w:hAnsi="Times New Roman" w:cs="Times New Roman"/>
          <w:bCs/>
          <w:color w:val="000000"/>
          <w:shd w:val="clear" w:color="auto" w:fill="FFFFFF"/>
        </w:rPr>
        <w:t>декс Российской Федерации : федеральный закон от 29.12.</w:t>
      </w:r>
      <w:r w:rsidRPr="00390CA4">
        <w:rPr>
          <w:rFonts w:ascii="Times New Roman" w:hAnsi="Times New Roman" w:cs="Times New Roman"/>
          <w:bCs/>
          <w:color w:val="000000"/>
          <w:shd w:val="clear" w:color="auto" w:fill="FFFFFF"/>
        </w:rPr>
        <w:t>2004 г. № 188-ФЗ</w:t>
      </w:r>
      <w:r w:rsidRPr="00390CA4">
        <w:rPr>
          <w:rFonts w:ascii="Times New Roman" w:hAnsi="Times New Roman" w:cs="Times New Roman"/>
          <w:bCs/>
          <w:color w:val="000000"/>
        </w:rPr>
        <w:t xml:space="preserve"> (ред. от 02.12.2019 г.) (с изм. и доп., вступ. в силу с 13.12.2019 г.) // Собрание законодательства РФ</w:t>
      </w:r>
      <w:r>
        <w:rPr>
          <w:rFonts w:ascii="Times New Roman" w:hAnsi="Times New Roman" w:cs="Times New Roman"/>
          <w:bCs/>
          <w:color w:val="000000"/>
        </w:rPr>
        <w:t>.</w:t>
      </w:r>
      <w:r w:rsidRPr="00390CA4">
        <w:rPr>
          <w:rFonts w:ascii="Times New Roman" w:hAnsi="Times New Roman" w:cs="Times New Roman"/>
          <w:bCs/>
          <w:color w:val="000000"/>
        </w:rPr>
        <w:t xml:space="preserve"> 03.01.2005</w:t>
      </w:r>
      <w:r>
        <w:rPr>
          <w:rFonts w:ascii="Times New Roman" w:hAnsi="Times New Roman" w:cs="Times New Roman"/>
          <w:bCs/>
          <w:color w:val="000000"/>
        </w:rPr>
        <w:t>.</w:t>
      </w:r>
      <w:r w:rsidRPr="00390CA4">
        <w:rPr>
          <w:rFonts w:ascii="Times New Roman" w:hAnsi="Times New Roman" w:cs="Times New Roman"/>
          <w:bCs/>
          <w:color w:val="000000"/>
        </w:rPr>
        <w:t xml:space="preserve"> №1 (часть </w:t>
      </w:r>
      <w:r w:rsidRPr="00390CA4">
        <w:rPr>
          <w:rFonts w:ascii="Times New Roman" w:hAnsi="Times New Roman" w:cs="Times New Roman"/>
          <w:bCs/>
          <w:color w:val="000000"/>
          <w:lang w:val="en-US"/>
        </w:rPr>
        <w:t>I</w:t>
      </w:r>
      <w:r>
        <w:rPr>
          <w:rFonts w:ascii="Times New Roman" w:hAnsi="Times New Roman" w:cs="Times New Roman"/>
          <w:bCs/>
          <w:color w:val="000000"/>
        </w:rPr>
        <w:t>).</w:t>
      </w:r>
      <w:r w:rsidRPr="00390CA4">
        <w:rPr>
          <w:rFonts w:ascii="Times New Roman" w:hAnsi="Times New Roman" w:cs="Times New Roman"/>
          <w:bCs/>
          <w:color w:val="000000"/>
        </w:rPr>
        <w:t xml:space="preserve"> ст. 14.</w:t>
      </w:r>
    </w:p>
  </w:footnote>
  <w:footnote w:id="6">
    <w:p w:rsidR="00766393" w:rsidRPr="00A0396D" w:rsidRDefault="00766393" w:rsidP="00766393">
      <w:pPr>
        <w:spacing w:after="0" w:line="240" w:lineRule="auto"/>
        <w:ind w:firstLine="709"/>
        <w:jc w:val="both"/>
        <w:rPr>
          <w:rFonts w:ascii="Times New Roman" w:hAnsi="Times New Roman" w:cs="Times New Roman"/>
          <w:b/>
          <w:caps/>
          <w:sz w:val="20"/>
          <w:szCs w:val="20"/>
        </w:rPr>
      </w:pPr>
      <w:r w:rsidRPr="00A0396D">
        <w:rPr>
          <w:rStyle w:val="a8"/>
          <w:rFonts w:ascii="Times New Roman" w:hAnsi="Times New Roman" w:cs="Times New Roman"/>
          <w:color w:val="000000" w:themeColor="text1"/>
          <w:sz w:val="20"/>
          <w:szCs w:val="20"/>
        </w:rPr>
        <w:footnoteRef/>
      </w:r>
      <w:r w:rsidRPr="00A0396D">
        <w:rPr>
          <w:rFonts w:ascii="Times New Roman" w:hAnsi="Times New Roman" w:cs="Times New Roman"/>
          <w:color w:val="000000" w:themeColor="text1"/>
          <w:sz w:val="20"/>
          <w:szCs w:val="20"/>
        </w:rPr>
        <w:t xml:space="preserve"> </w:t>
      </w:r>
      <w:r w:rsidRPr="00A0396D">
        <w:rPr>
          <w:rFonts w:ascii="Times New Roman" w:hAnsi="Times New Roman" w:cs="Times New Roman"/>
          <w:sz w:val="20"/>
          <w:szCs w:val="20"/>
        </w:rPr>
        <w:t>Шлотгауэр</w:t>
      </w:r>
      <w:r w:rsidRPr="00A0396D">
        <w:rPr>
          <w:rFonts w:ascii="Times New Roman" w:hAnsi="Times New Roman" w:cs="Times New Roman"/>
          <w:sz w:val="20"/>
          <w:szCs w:val="20"/>
          <w:bdr w:val="none" w:sz="0" w:space="0" w:color="auto" w:frame="1"/>
        </w:rPr>
        <w:t xml:space="preserve"> М.А. Часть жилого дома или квартиры как предмет договора купли-продажи жилого помещения // </w:t>
      </w:r>
      <w:hyperlink r:id="rId1" w:history="1">
        <w:r w:rsidRPr="00AF047D">
          <w:rPr>
            <w:rStyle w:val="a5"/>
            <w:rFonts w:ascii="Times New Roman" w:hAnsi="Times New Roman" w:cs="Times New Roman"/>
            <w:color w:val="000000"/>
            <w:sz w:val="20"/>
            <w:szCs w:val="20"/>
            <w:u w:val="none"/>
            <w:bdr w:val="none" w:sz="0" w:space="0" w:color="auto" w:frame="1"/>
          </w:rPr>
          <w:t>Вестник Южно-Уральского государственного университета. Серия: Право</w:t>
        </w:r>
      </w:hyperlink>
      <w:r w:rsidR="00AF047D">
        <w:rPr>
          <w:rStyle w:val="a5"/>
          <w:rFonts w:ascii="Times New Roman" w:hAnsi="Times New Roman" w:cs="Times New Roman"/>
          <w:color w:val="000000"/>
          <w:sz w:val="20"/>
          <w:szCs w:val="20"/>
          <w:u w:val="none"/>
          <w:bdr w:val="none" w:sz="0" w:space="0" w:color="auto" w:frame="1"/>
        </w:rPr>
        <w:t>.</w:t>
      </w:r>
      <w:r w:rsidRPr="00A0396D">
        <w:rPr>
          <w:rFonts w:ascii="Times New Roman" w:hAnsi="Times New Roman" w:cs="Times New Roman"/>
          <w:sz w:val="20"/>
          <w:szCs w:val="20"/>
        </w:rPr>
        <w:t xml:space="preserve"> 2006. С. 329.</w:t>
      </w:r>
    </w:p>
  </w:footnote>
  <w:footnote w:id="7">
    <w:p w:rsidR="00766393" w:rsidRDefault="00766393" w:rsidP="00766393">
      <w:pPr>
        <w:pStyle w:val="a6"/>
        <w:ind w:firstLine="709"/>
        <w:jc w:val="both"/>
      </w:pPr>
      <w:r w:rsidRPr="00ED3014">
        <w:rPr>
          <w:rStyle w:val="a8"/>
          <w:rFonts w:ascii="Times New Roman" w:hAnsi="Times New Roman" w:cs="Times New Roman"/>
        </w:rPr>
        <w:footnoteRef/>
      </w:r>
      <w:r w:rsidRPr="00ED3014">
        <w:rPr>
          <w:rFonts w:ascii="Times New Roman" w:hAnsi="Times New Roman" w:cs="Times New Roman"/>
        </w:rPr>
        <w:t xml:space="preserve"> </w:t>
      </w:r>
      <w:r w:rsidRPr="00ED3014">
        <w:rPr>
          <w:rFonts w:ascii="Times New Roman" w:hAnsi="Times New Roman" w:cs="Times New Roman"/>
          <w:color w:val="000000"/>
        </w:rPr>
        <w:t>Титов А. А. Комментарий к Жилищному кодексу Российской Федерации: пост. коммент. с исп. законодательства субъектов РФ и новейш. суд. практики. 9-е изд., п</w:t>
      </w:r>
      <w:r w:rsidR="00AF047D">
        <w:rPr>
          <w:rFonts w:ascii="Times New Roman" w:hAnsi="Times New Roman" w:cs="Times New Roman"/>
          <w:color w:val="000000"/>
        </w:rPr>
        <w:t>ерераб. и доп. / А. А.Титов. М.</w:t>
      </w:r>
      <w:r w:rsidRPr="00ED3014">
        <w:rPr>
          <w:rFonts w:ascii="Times New Roman" w:hAnsi="Times New Roman" w:cs="Times New Roman"/>
          <w:color w:val="000000"/>
        </w:rPr>
        <w:t xml:space="preserve"> Юрайт, 2012. С. 83.</w:t>
      </w:r>
    </w:p>
  </w:footnote>
  <w:footnote w:id="8">
    <w:p w:rsidR="00766393" w:rsidRPr="00A0396D" w:rsidRDefault="00766393" w:rsidP="00766393">
      <w:pPr>
        <w:pStyle w:val="a6"/>
        <w:ind w:firstLine="709"/>
        <w:jc w:val="both"/>
        <w:rPr>
          <w:rFonts w:ascii="Times New Roman" w:hAnsi="Times New Roman" w:cs="Times New Roman"/>
          <w:color w:val="000000"/>
        </w:rPr>
      </w:pPr>
      <w:r w:rsidRPr="00A0396D">
        <w:rPr>
          <w:rStyle w:val="a8"/>
          <w:rFonts w:ascii="Times New Roman" w:hAnsi="Times New Roman" w:cs="Times New Roman"/>
        </w:rPr>
        <w:footnoteRef/>
      </w:r>
      <w:r w:rsidRPr="00A0396D">
        <w:rPr>
          <w:rFonts w:ascii="Times New Roman" w:hAnsi="Times New Roman" w:cs="Times New Roman"/>
        </w:rPr>
        <w:t xml:space="preserve"> </w:t>
      </w:r>
      <w:r w:rsidRPr="00A0396D">
        <w:rPr>
          <w:rFonts w:ascii="Times New Roman" w:hAnsi="Times New Roman" w:cs="Times New Roman"/>
          <w:color w:val="000000"/>
        </w:rPr>
        <w:t>Чефранова О. А. Соотношение понятий «жилые помещения» и «нежилые помещения» в многоквартирном доме / О. А. Чефранова // Вестн</w:t>
      </w:r>
      <w:r>
        <w:rPr>
          <w:rFonts w:ascii="Times New Roman" w:hAnsi="Times New Roman" w:cs="Times New Roman"/>
          <w:color w:val="000000"/>
        </w:rPr>
        <w:t>ик Российской правовой академии.</w:t>
      </w:r>
      <w:r w:rsidRPr="00A0396D">
        <w:rPr>
          <w:rFonts w:ascii="Times New Roman" w:hAnsi="Times New Roman" w:cs="Times New Roman"/>
          <w:color w:val="000000"/>
        </w:rPr>
        <w:t xml:space="preserve"> 2013. № 3. С. 42.</w:t>
      </w:r>
    </w:p>
    <w:p w:rsidR="00766393" w:rsidRDefault="00766393" w:rsidP="00766393">
      <w:pPr>
        <w:pStyle w:val="a6"/>
      </w:pPr>
    </w:p>
  </w:footnote>
  <w:footnote w:id="9">
    <w:p w:rsidR="00766393" w:rsidRPr="002E2979" w:rsidRDefault="00766393" w:rsidP="00766393">
      <w:pPr>
        <w:pStyle w:val="1"/>
        <w:shd w:val="clear" w:color="auto" w:fill="FFFFFF"/>
        <w:spacing w:before="0" w:beforeAutospacing="0" w:after="0" w:afterAutospacing="0"/>
        <w:ind w:firstLine="709"/>
        <w:jc w:val="both"/>
        <w:textAlignment w:val="baseline"/>
        <w:rPr>
          <w:b w:val="0"/>
          <w:color w:val="000000"/>
          <w:sz w:val="20"/>
          <w:szCs w:val="20"/>
        </w:rPr>
      </w:pPr>
      <w:r w:rsidRPr="002E2979">
        <w:rPr>
          <w:rStyle w:val="a8"/>
          <w:b w:val="0"/>
          <w:sz w:val="20"/>
          <w:szCs w:val="20"/>
        </w:rPr>
        <w:footnoteRef/>
      </w:r>
      <w:r w:rsidRPr="002E2979">
        <w:rPr>
          <w:b w:val="0"/>
          <w:sz w:val="20"/>
          <w:szCs w:val="20"/>
        </w:rPr>
        <w:t xml:space="preserve"> </w:t>
      </w:r>
      <w:r w:rsidRPr="002E2979">
        <w:rPr>
          <w:b w:val="0"/>
          <w:color w:val="111111"/>
          <w:sz w:val="20"/>
          <w:szCs w:val="20"/>
          <w:shd w:val="clear" w:color="auto" w:fill="FFFFFF"/>
        </w:rPr>
        <w:t xml:space="preserve">Грудцына Л.Ю. </w:t>
      </w:r>
      <w:r w:rsidRPr="002E2979">
        <w:rPr>
          <w:b w:val="0"/>
          <w:color w:val="000000"/>
          <w:sz w:val="20"/>
          <w:szCs w:val="20"/>
        </w:rPr>
        <w:t>Особенности пользования гражданами жилым помещением</w:t>
      </w:r>
      <w:r>
        <w:rPr>
          <w:b w:val="0"/>
          <w:color w:val="000000"/>
          <w:sz w:val="20"/>
          <w:szCs w:val="20"/>
        </w:rPr>
        <w:t xml:space="preserve"> </w:t>
      </w:r>
      <w:r w:rsidRPr="002E2979">
        <w:rPr>
          <w:b w:val="0"/>
          <w:sz w:val="20"/>
          <w:szCs w:val="20"/>
        </w:rPr>
        <w:t>// Адвокат. 2016. № 10. С. 8.</w:t>
      </w:r>
    </w:p>
  </w:footnote>
  <w:footnote w:id="10">
    <w:p w:rsidR="00766393" w:rsidRPr="00B927DC" w:rsidRDefault="00766393" w:rsidP="00766393">
      <w:pPr>
        <w:pStyle w:val="a6"/>
        <w:ind w:firstLine="709"/>
        <w:jc w:val="both"/>
        <w:rPr>
          <w:rFonts w:ascii="Times New Roman" w:hAnsi="Times New Roman" w:cs="Times New Roman"/>
        </w:rPr>
      </w:pPr>
      <w:r w:rsidRPr="00B927DC">
        <w:rPr>
          <w:rStyle w:val="a8"/>
          <w:rFonts w:ascii="Times New Roman" w:hAnsi="Times New Roman" w:cs="Times New Roman"/>
        </w:rPr>
        <w:footnoteRef/>
      </w:r>
      <w:r w:rsidRPr="00B927DC">
        <w:rPr>
          <w:rFonts w:ascii="Times New Roman" w:hAnsi="Times New Roman" w:cs="Times New Roman"/>
        </w:rPr>
        <w:t xml:space="preserve"> </w:t>
      </w:r>
      <w:r w:rsidRPr="00B927DC">
        <w:rPr>
          <w:rFonts w:ascii="Times New Roman" w:hAnsi="Times New Roman" w:cs="Times New Roman"/>
          <w:color w:val="000000"/>
        </w:rPr>
        <w:t>Конституция Российской Федерации (принята всенародным голосованием 12 декабря 1993 г.) (с учетом поправок, внесенных законами РФ о п</w:t>
      </w:r>
      <w:r>
        <w:rPr>
          <w:rFonts w:ascii="Times New Roman" w:hAnsi="Times New Roman" w:cs="Times New Roman"/>
          <w:color w:val="000000"/>
        </w:rPr>
        <w:t>оправках к Конституции РФ от 30.12.2008 г. № 6 - ФКЗ, от 30.12.</w:t>
      </w:r>
      <w:r w:rsidRPr="00B927DC">
        <w:rPr>
          <w:rFonts w:ascii="Times New Roman" w:hAnsi="Times New Roman" w:cs="Times New Roman"/>
          <w:color w:val="000000"/>
        </w:rPr>
        <w:t xml:space="preserve">2008 г. №7 </w:t>
      </w:r>
      <w:r>
        <w:rPr>
          <w:rFonts w:ascii="Times New Roman" w:hAnsi="Times New Roman" w:cs="Times New Roman"/>
          <w:color w:val="000000"/>
        </w:rPr>
        <w:t>-</w:t>
      </w:r>
      <w:r w:rsidRPr="00B927DC">
        <w:rPr>
          <w:rFonts w:ascii="Times New Roman" w:hAnsi="Times New Roman" w:cs="Times New Roman"/>
          <w:color w:val="000000"/>
        </w:rPr>
        <w:t xml:space="preserve"> ФКЗ) // Российская газета. 2009. №7. Собрание законодательства РФ. 2014. Ст. 4398.</w:t>
      </w:r>
    </w:p>
  </w:footnote>
  <w:footnote w:id="11">
    <w:p w:rsidR="00766393" w:rsidRPr="00B927DC" w:rsidRDefault="00766393" w:rsidP="00766393">
      <w:pPr>
        <w:pStyle w:val="a6"/>
        <w:ind w:firstLine="709"/>
        <w:jc w:val="both"/>
        <w:rPr>
          <w:rFonts w:ascii="Times New Roman" w:hAnsi="Times New Roman" w:cs="Times New Roman"/>
        </w:rPr>
      </w:pPr>
      <w:r w:rsidRPr="00B927DC">
        <w:rPr>
          <w:rStyle w:val="a8"/>
          <w:rFonts w:ascii="Times New Roman" w:hAnsi="Times New Roman" w:cs="Times New Roman"/>
        </w:rPr>
        <w:footnoteRef/>
      </w:r>
      <w:r w:rsidRPr="00B927DC">
        <w:rPr>
          <w:rFonts w:ascii="Times New Roman" w:hAnsi="Times New Roman" w:cs="Times New Roman"/>
        </w:rPr>
        <w:t xml:space="preserve"> 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w:t>
      </w:r>
      <w:r>
        <w:rPr>
          <w:rFonts w:ascii="Times New Roman" w:hAnsi="Times New Roman" w:cs="Times New Roman"/>
        </w:rPr>
        <w:t xml:space="preserve"> А. Суханов. М.</w:t>
      </w:r>
      <w:r w:rsidRPr="00B927DC">
        <w:rPr>
          <w:rFonts w:ascii="Times New Roman" w:hAnsi="Times New Roman" w:cs="Times New Roman"/>
        </w:rPr>
        <w:t xml:space="preserve"> 2011. С. 538.</w:t>
      </w:r>
    </w:p>
  </w:footnote>
  <w:footnote w:id="12">
    <w:p w:rsidR="00766393" w:rsidRPr="00B927DC" w:rsidRDefault="00766393" w:rsidP="00766393">
      <w:pPr>
        <w:pStyle w:val="a6"/>
        <w:ind w:firstLine="709"/>
        <w:jc w:val="both"/>
        <w:rPr>
          <w:rFonts w:ascii="Times New Roman" w:hAnsi="Times New Roman" w:cs="Times New Roman"/>
        </w:rPr>
      </w:pPr>
      <w:r w:rsidRPr="00B927DC">
        <w:rPr>
          <w:rStyle w:val="a8"/>
          <w:rFonts w:ascii="Times New Roman" w:hAnsi="Times New Roman" w:cs="Times New Roman"/>
        </w:rPr>
        <w:footnoteRef/>
      </w:r>
      <w:r w:rsidRPr="00B927DC">
        <w:rPr>
          <w:rFonts w:ascii="Times New Roman" w:hAnsi="Times New Roman" w:cs="Times New Roman"/>
        </w:rPr>
        <w:t xml:space="preserve"> Ильичева О. А. Конституционное право частной собственности гражданина на землю: проблемы теории и судебной защи</w:t>
      </w:r>
      <w:r>
        <w:rPr>
          <w:rFonts w:ascii="Times New Roman" w:hAnsi="Times New Roman" w:cs="Times New Roman"/>
        </w:rPr>
        <w:t>ты: автореферат диссертации. М.</w:t>
      </w:r>
      <w:r w:rsidRPr="00B927DC">
        <w:rPr>
          <w:rFonts w:ascii="Times New Roman" w:hAnsi="Times New Roman" w:cs="Times New Roman"/>
        </w:rPr>
        <w:t xml:space="preserve"> 2007. С. 3.</w:t>
      </w:r>
    </w:p>
  </w:footnote>
  <w:footnote w:id="13">
    <w:p w:rsidR="00766393" w:rsidRPr="005512B4" w:rsidRDefault="00766393" w:rsidP="00766393">
      <w:pPr>
        <w:pStyle w:val="a6"/>
        <w:ind w:firstLine="709"/>
        <w:jc w:val="both"/>
        <w:rPr>
          <w:rFonts w:ascii="Times New Roman" w:hAnsi="Times New Roman" w:cs="Times New Roman"/>
          <w:sz w:val="24"/>
          <w:szCs w:val="24"/>
        </w:rPr>
      </w:pPr>
      <w:r w:rsidRPr="005512B4">
        <w:rPr>
          <w:rStyle w:val="a8"/>
          <w:rFonts w:ascii="Times New Roman" w:hAnsi="Times New Roman" w:cs="Times New Roman"/>
          <w:sz w:val="24"/>
          <w:szCs w:val="24"/>
        </w:rPr>
        <w:footnoteRef/>
      </w:r>
      <w:r w:rsidRPr="005512B4">
        <w:rPr>
          <w:rFonts w:ascii="Times New Roman" w:hAnsi="Times New Roman" w:cs="Times New Roman"/>
          <w:sz w:val="24"/>
          <w:szCs w:val="24"/>
        </w:rPr>
        <w:t xml:space="preserve"> </w:t>
      </w:r>
      <w:r w:rsidRPr="00B927DC">
        <w:rPr>
          <w:rFonts w:ascii="Times New Roman" w:hAnsi="Times New Roman" w:cs="Times New Roman"/>
        </w:rPr>
        <w:t>Мелихов А. И. Право частной собственности на земельные участки: конституционно-правовой аспект: авт</w:t>
      </w:r>
      <w:r>
        <w:rPr>
          <w:rFonts w:ascii="Times New Roman" w:hAnsi="Times New Roman" w:cs="Times New Roman"/>
        </w:rPr>
        <w:t>ореферат диссертации. Волгоград.</w:t>
      </w:r>
      <w:r w:rsidRPr="00B927DC">
        <w:rPr>
          <w:rFonts w:ascii="Times New Roman" w:hAnsi="Times New Roman" w:cs="Times New Roman"/>
        </w:rPr>
        <w:t xml:space="preserve"> 2007. С. 3.</w:t>
      </w:r>
    </w:p>
  </w:footnote>
  <w:footnote w:id="14">
    <w:p w:rsidR="00766393" w:rsidRPr="00B927DC" w:rsidRDefault="00766393" w:rsidP="00766393">
      <w:pPr>
        <w:pStyle w:val="a6"/>
        <w:ind w:firstLine="709"/>
        <w:jc w:val="both"/>
        <w:rPr>
          <w:rFonts w:ascii="Times New Roman" w:hAnsi="Times New Roman" w:cs="Times New Roman"/>
        </w:rPr>
      </w:pPr>
      <w:r w:rsidRPr="005512B4">
        <w:rPr>
          <w:rStyle w:val="a8"/>
          <w:rFonts w:ascii="Times New Roman" w:hAnsi="Times New Roman" w:cs="Times New Roman"/>
          <w:sz w:val="24"/>
          <w:szCs w:val="24"/>
        </w:rPr>
        <w:footnoteRef/>
      </w:r>
      <w:r w:rsidRPr="005512B4">
        <w:rPr>
          <w:rFonts w:ascii="Times New Roman" w:hAnsi="Times New Roman" w:cs="Times New Roman"/>
          <w:sz w:val="24"/>
          <w:szCs w:val="24"/>
        </w:rPr>
        <w:t xml:space="preserve"> </w:t>
      </w:r>
      <w:r w:rsidRPr="00B927DC">
        <w:rPr>
          <w:rFonts w:ascii="Times New Roman" w:hAnsi="Times New Roman" w:cs="Times New Roman"/>
        </w:rPr>
        <w:t>Улюкаев В</w:t>
      </w:r>
      <w:r>
        <w:rPr>
          <w:rFonts w:ascii="Times New Roman" w:hAnsi="Times New Roman" w:cs="Times New Roman"/>
        </w:rPr>
        <w:t>.Х., Чуркин В.Э., Нахратов В.В., Литвинов Д.</w:t>
      </w:r>
      <w:r w:rsidRPr="00B927DC">
        <w:rPr>
          <w:rFonts w:ascii="Times New Roman" w:hAnsi="Times New Roman" w:cs="Times New Roman"/>
        </w:rPr>
        <w:t>В. Земельное право: учебник. М.</w:t>
      </w:r>
      <w:r>
        <w:rPr>
          <w:rFonts w:ascii="Times New Roman" w:hAnsi="Times New Roman" w:cs="Times New Roman"/>
        </w:rPr>
        <w:t xml:space="preserve"> 2010. С. 35.</w:t>
      </w:r>
    </w:p>
  </w:footnote>
  <w:footnote w:id="15">
    <w:p w:rsidR="00766393" w:rsidRPr="005512B4" w:rsidRDefault="00766393" w:rsidP="00766393">
      <w:pPr>
        <w:pStyle w:val="a6"/>
        <w:ind w:firstLine="709"/>
        <w:jc w:val="both"/>
        <w:rPr>
          <w:rFonts w:ascii="Times New Roman" w:hAnsi="Times New Roman" w:cs="Times New Roman"/>
          <w:sz w:val="24"/>
          <w:szCs w:val="24"/>
        </w:rPr>
      </w:pPr>
      <w:r w:rsidRPr="005512B4">
        <w:rPr>
          <w:rStyle w:val="a8"/>
          <w:rFonts w:ascii="Times New Roman" w:hAnsi="Times New Roman" w:cs="Times New Roman"/>
          <w:sz w:val="24"/>
          <w:szCs w:val="24"/>
        </w:rPr>
        <w:footnoteRef/>
      </w:r>
      <w:r w:rsidRPr="005512B4">
        <w:rPr>
          <w:rFonts w:ascii="Times New Roman" w:hAnsi="Times New Roman" w:cs="Times New Roman"/>
          <w:sz w:val="24"/>
          <w:szCs w:val="24"/>
        </w:rPr>
        <w:t xml:space="preserve"> </w:t>
      </w:r>
      <w:r w:rsidRPr="00B927DC">
        <w:rPr>
          <w:rFonts w:ascii="Times New Roman" w:hAnsi="Times New Roman" w:cs="Times New Roman"/>
        </w:rPr>
        <w:t xml:space="preserve">Земельный кодекс Российской Федерации </w:t>
      </w:r>
      <w:r>
        <w:rPr>
          <w:rFonts w:ascii="Times New Roman" w:hAnsi="Times New Roman" w:cs="Times New Roman"/>
        </w:rPr>
        <w:t xml:space="preserve"> : Ф</w:t>
      </w:r>
      <w:r w:rsidRPr="00B927DC">
        <w:rPr>
          <w:rFonts w:ascii="Times New Roman" w:hAnsi="Times New Roman" w:cs="Times New Roman"/>
        </w:rPr>
        <w:t xml:space="preserve">едеральный закон от 25.10. 2001 г. № 136-ФЗ (ред. от 02.08.2019 г.) // Российская газета. </w:t>
      </w:r>
      <w:r w:rsidR="00B34EC8">
        <w:rPr>
          <w:rFonts w:ascii="Times New Roman" w:hAnsi="Times New Roman" w:cs="Times New Roman"/>
        </w:rPr>
        <w:t>2001. №201-202.</w:t>
      </w:r>
    </w:p>
  </w:footnote>
  <w:footnote w:id="16">
    <w:p w:rsidR="00766393" w:rsidRPr="00B927DC" w:rsidRDefault="00766393" w:rsidP="00766393">
      <w:pPr>
        <w:pStyle w:val="a6"/>
        <w:ind w:firstLine="709"/>
        <w:jc w:val="both"/>
        <w:rPr>
          <w:rFonts w:ascii="Times New Roman" w:hAnsi="Times New Roman" w:cs="Times New Roman"/>
        </w:rPr>
      </w:pPr>
      <w:r w:rsidRPr="00B927DC">
        <w:rPr>
          <w:rStyle w:val="a8"/>
          <w:rFonts w:ascii="Times New Roman" w:hAnsi="Times New Roman" w:cs="Times New Roman"/>
        </w:rPr>
        <w:footnoteRef/>
      </w:r>
      <w:r w:rsidRPr="00B927DC">
        <w:rPr>
          <w:rFonts w:ascii="Times New Roman" w:hAnsi="Times New Roman" w:cs="Times New Roman"/>
        </w:rPr>
        <w:t xml:space="preserve"> О приватизации жилищного фонда в Российской Федерации</w:t>
      </w:r>
      <w:r>
        <w:rPr>
          <w:rFonts w:ascii="Times New Roman" w:hAnsi="Times New Roman" w:cs="Times New Roman"/>
        </w:rPr>
        <w:t xml:space="preserve"> : Ф</w:t>
      </w:r>
      <w:r w:rsidRPr="00B927DC">
        <w:rPr>
          <w:rFonts w:ascii="Times New Roman" w:hAnsi="Times New Roman" w:cs="Times New Roman"/>
        </w:rPr>
        <w:t>едеральный закон РФ от 4</w:t>
      </w:r>
      <w:r>
        <w:rPr>
          <w:rFonts w:ascii="Times New Roman" w:hAnsi="Times New Roman" w:cs="Times New Roman"/>
        </w:rPr>
        <w:t xml:space="preserve">.07.1991 г. № 1541-1 (ред. от 20.12.2017 </w:t>
      </w:r>
      <w:r w:rsidRPr="00B927DC">
        <w:rPr>
          <w:rFonts w:ascii="Times New Roman" w:hAnsi="Times New Roman" w:cs="Times New Roman"/>
        </w:rPr>
        <w:t xml:space="preserve">г.) // Бюллетень </w:t>
      </w:r>
      <w:r w:rsidRPr="00B34EC8">
        <w:rPr>
          <w:rFonts w:ascii="Times New Roman" w:hAnsi="Times New Roman" w:cs="Times New Roman"/>
        </w:rPr>
        <w:t xml:space="preserve">нормативных актов. </w:t>
      </w:r>
      <w:r w:rsidR="00B34EC8">
        <w:rPr>
          <w:rFonts w:ascii="Times New Roman" w:hAnsi="Times New Roman" w:cs="Times New Roman"/>
        </w:rPr>
        <w:t>1992. №1.</w:t>
      </w:r>
    </w:p>
  </w:footnote>
  <w:footnote w:id="17">
    <w:p w:rsidR="00766393" w:rsidRPr="00B927DC" w:rsidRDefault="00766393" w:rsidP="00766393">
      <w:pPr>
        <w:pStyle w:val="a6"/>
        <w:ind w:firstLine="709"/>
        <w:jc w:val="both"/>
        <w:rPr>
          <w:rFonts w:ascii="Times New Roman" w:hAnsi="Times New Roman" w:cs="Times New Roman"/>
        </w:rPr>
      </w:pPr>
      <w:r w:rsidRPr="00B927DC">
        <w:rPr>
          <w:rStyle w:val="a8"/>
          <w:rFonts w:ascii="Times New Roman" w:hAnsi="Times New Roman" w:cs="Times New Roman"/>
        </w:rPr>
        <w:footnoteRef/>
      </w:r>
      <w:r w:rsidRPr="00B927DC">
        <w:rPr>
          <w:rFonts w:ascii="Times New Roman" w:hAnsi="Times New Roman" w:cs="Times New Roman"/>
        </w:rPr>
        <w:t xml:space="preserve"> Корнеев С. М., Крашенинников П. В. Приватизация жилищного фонда. </w:t>
      </w:r>
      <w:r>
        <w:rPr>
          <w:rFonts w:ascii="Times New Roman" w:hAnsi="Times New Roman" w:cs="Times New Roman"/>
        </w:rPr>
        <w:t>Законодательство и практика. М. 1996. С. 247</w:t>
      </w:r>
      <w:r w:rsidRPr="00B927DC">
        <w:rPr>
          <w:rFonts w:ascii="Times New Roman" w:hAnsi="Times New Roman" w:cs="Times New Roman"/>
        </w:rPr>
        <w:t>.</w:t>
      </w:r>
    </w:p>
  </w:footnote>
  <w:footnote w:id="18">
    <w:p w:rsidR="00766393" w:rsidRPr="00B927DC" w:rsidRDefault="00766393" w:rsidP="00766393">
      <w:pPr>
        <w:pStyle w:val="a6"/>
        <w:ind w:firstLine="709"/>
        <w:jc w:val="both"/>
        <w:rPr>
          <w:rFonts w:ascii="Times New Roman" w:hAnsi="Times New Roman" w:cs="Times New Roman"/>
        </w:rPr>
      </w:pPr>
      <w:r w:rsidRPr="00B927DC">
        <w:rPr>
          <w:rStyle w:val="a8"/>
          <w:rFonts w:ascii="Times New Roman" w:hAnsi="Times New Roman" w:cs="Times New Roman"/>
        </w:rPr>
        <w:footnoteRef/>
      </w:r>
      <w:r w:rsidRPr="00B927DC">
        <w:rPr>
          <w:rFonts w:ascii="Times New Roman" w:hAnsi="Times New Roman" w:cs="Times New Roman"/>
        </w:rPr>
        <w:t xml:space="preserve"> 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 А. Суханов. М., 2011. С. 541.</w:t>
      </w:r>
    </w:p>
  </w:footnote>
  <w:footnote w:id="19">
    <w:p w:rsidR="00766393" w:rsidRPr="005512B4" w:rsidRDefault="00766393" w:rsidP="00766393">
      <w:pPr>
        <w:pStyle w:val="a6"/>
        <w:ind w:firstLine="709"/>
        <w:jc w:val="both"/>
        <w:rPr>
          <w:rFonts w:ascii="Times New Roman" w:hAnsi="Times New Roman" w:cs="Times New Roman"/>
          <w:sz w:val="24"/>
          <w:szCs w:val="24"/>
        </w:rPr>
      </w:pPr>
      <w:r w:rsidRPr="00B927DC">
        <w:rPr>
          <w:rStyle w:val="a8"/>
          <w:rFonts w:ascii="Times New Roman" w:hAnsi="Times New Roman" w:cs="Times New Roman"/>
        </w:rPr>
        <w:footnoteRef/>
      </w:r>
      <w:r w:rsidRPr="00B927DC">
        <w:rPr>
          <w:rFonts w:ascii="Times New Roman" w:hAnsi="Times New Roman" w:cs="Times New Roman"/>
        </w:rPr>
        <w:t xml:space="preserve"> О гражданстве Российской Федерац</w:t>
      </w:r>
      <w:r>
        <w:rPr>
          <w:rFonts w:ascii="Times New Roman" w:hAnsi="Times New Roman" w:cs="Times New Roman"/>
        </w:rPr>
        <w:t>ии: Федеральный закон от 31.05.</w:t>
      </w:r>
      <w:r w:rsidRPr="00B927DC">
        <w:rPr>
          <w:rFonts w:ascii="Times New Roman" w:hAnsi="Times New Roman" w:cs="Times New Roman"/>
        </w:rPr>
        <w:t xml:space="preserve">2002 г. № 62-ФЗ (ред. от </w:t>
      </w:r>
      <w:r>
        <w:rPr>
          <w:rFonts w:ascii="Times New Roman" w:hAnsi="Times New Roman" w:cs="Times New Roman"/>
        </w:rPr>
        <w:t>26.07.2019</w:t>
      </w:r>
      <w:r w:rsidRPr="00B927DC">
        <w:rPr>
          <w:rFonts w:ascii="Times New Roman" w:hAnsi="Times New Roman" w:cs="Times New Roman"/>
        </w:rPr>
        <w:t xml:space="preserve"> г.)</w:t>
      </w:r>
      <w:r>
        <w:rPr>
          <w:rFonts w:ascii="Times New Roman" w:hAnsi="Times New Roman" w:cs="Times New Roman"/>
        </w:rPr>
        <w:t xml:space="preserve"> </w:t>
      </w:r>
      <w:r w:rsidRPr="00390CA4">
        <w:rPr>
          <w:rFonts w:ascii="Times New Roman" w:hAnsi="Times New Roman" w:cs="Times New Roman"/>
          <w:bCs/>
          <w:color w:val="000000"/>
        </w:rPr>
        <w:t>(с изм. и доп., вступ. в силу с</w:t>
      </w:r>
      <w:r>
        <w:rPr>
          <w:rFonts w:ascii="Times New Roman" w:hAnsi="Times New Roman" w:cs="Times New Roman"/>
          <w:bCs/>
          <w:color w:val="000000"/>
        </w:rPr>
        <w:t xml:space="preserve"> 17.10.2019)</w:t>
      </w:r>
      <w:r w:rsidRPr="00B927DC">
        <w:rPr>
          <w:rFonts w:ascii="Times New Roman" w:hAnsi="Times New Roman" w:cs="Times New Roman"/>
        </w:rPr>
        <w:t xml:space="preserve"> // Российская </w:t>
      </w:r>
      <w:r w:rsidRPr="007F259F">
        <w:rPr>
          <w:rFonts w:ascii="Times New Roman" w:hAnsi="Times New Roman" w:cs="Times New Roman"/>
        </w:rPr>
        <w:t xml:space="preserve">газета. </w:t>
      </w:r>
      <w:r w:rsidR="007F259F">
        <w:rPr>
          <w:rFonts w:ascii="Times New Roman" w:hAnsi="Times New Roman" w:cs="Times New Roman"/>
        </w:rPr>
        <w:t>2002. 5 июня. №100.</w:t>
      </w:r>
    </w:p>
  </w:footnote>
  <w:footnote w:id="20">
    <w:p w:rsidR="00766393" w:rsidRDefault="00766393" w:rsidP="00766393">
      <w:pPr>
        <w:pStyle w:val="a6"/>
        <w:ind w:firstLine="709"/>
        <w:jc w:val="both"/>
      </w:pPr>
      <w:r>
        <w:rPr>
          <w:rStyle w:val="a8"/>
        </w:rPr>
        <w:footnoteRef/>
      </w:r>
      <w:r>
        <w:t xml:space="preserve"> </w:t>
      </w:r>
      <w:r>
        <w:rPr>
          <w:rFonts w:ascii="Times New Roman" w:hAnsi="Times New Roman" w:cs="Times New Roman"/>
          <w:noProof/>
        </w:rPr>
        <w:t>Борченко В. А.</w:t>
      </w:r>
      <w:r w:rsidRPr="002F5134">
        <w:rPr>
          <w:rFonts w:ascii="Times New Roman" w:hAnsi="Times New Roman" w:cs="Times New Roman"/>
          <w:noProof/>
        </w:rPr>
        <w:t xml:space="preserve"> </w:t>
      </w:r>
      <w:r>
        <w:rPr>
          <w:rFonts w:ascii="Times New Roman" w:hAnsi="Times New Roman" w:cs="Times New Roman"/>
          <w:noProof/>
        </w:rPr>
        <w:t xml:space="preserve">Проблема реализации права собственности, лицами, осужденными к лишению свободы </w:t>
      </w:r>
      <w:r w:rsidRPr="002F5134">
        <w:rPr>
          <w:rFonts w:ascii="Times New Roman" w:hAnsi="Times New Roman" w:cs="Times New Roman"/>
          <w:noProof/>
        </w:rPr>
        <w:t xml:space="preserve"> // Вестник </w:t>
      </w:r>
      <w:r>
        <w:rPr>
          <w:rFonts w:ascii="Times New Roman" w:hAnsi="Times New Roman" w:cs="Times New Roman"/>
          <w:noProof/>
        </w:rPr>
        <w:t>Самарского муниципального института управления. 201. №4 (27). С. 93</w:t>
      </w:r>
      <w:r w:rsidRPr="002F5134">
        <w:rPr>
          <w:rFonts w:ascii="Times New Roman" w:hAnsi="Times New Roman" w:cs="Times New Roman"/>
          <w:noProof/>
        </w:rPr>
        <w:t>.</w:t>
      </w:r>
    </w:p>
  </w:footnote>
  <w:footnote w:id="21">
    <w:p w:rsidR="00766393" w:rsidRPr="002F5134" w:rsidRDefault="00766393" w:rsidP="001129AE">
      <w:pPr>
        <w:pStyle w:val="a3"/>
        <w:spacing w:after="0"/>
        <w:ind w:left="0" w:firstLine="709"/>
        <w:jc w:val="both"/>
        <w:rPr>
          <w:rFonts w:ascii="Times New Roman" w:hAnsi="Times New Roman" w:cs="Times New Roman"/>
          <w:noProof/>
          <w:sz w:val="20"/>
          <w:szCs w:val="20"/>
        </w:rPr>
      </w:pPr>
      <w:r w:rsidRPr="002F5134">
        <w:rPr>
          <w:rStyle w:val="a8"/>
          <w:rFonts w:ascii="Times New Roman" w:hAnsi="Times New Roman" w:cs="Times New Roman"/>
          <w:sz w:val="20"/>
          <w:szCs w:val="20"/>
        </w:rPr>
        <w:footnoteRef/>
      </w:r>
      <w:r w:rsidRPr="002F5134">
        <w:rPr>
          <w:rFonts w:ascii="Times New Roman" w:hAnsi="Times New Roman" w:cs="Times New Roman"/>
          <w:sz w:val="20"/>
          <w:szCs w:val="20"/>
        </w:rPr>
        <w:t xml:space="preserve"> </w:t>
      </w:r>
      <w:r>
        <w:rPr>
          <w:rFonts w:ascii="Times New Roman" w:hAnsi="Times New Roman" w:cs="Times New Roman"/>
          <w:noProof/>
          <w:sz w:val="20"/>
          <w:szCs w:val="20"/>
        </w:rPr>
        <w:t>Ращупкина Л.В</w:t>
      </w:r>
      <w:r w:rsidRPr="002F5134">
        <w:rPr>
          <w:rFonts w:ascii="Times New Roman" w:hAnsi="Times New Roman" w:cs="Times New Roman"/>
          <w:noProof/>
          <w:sz w:val="20"/>
          <w:szCs w:val="20"/>
        </w:rPr>
        <w:t xml:space="preserve">. </w:t>
      </w:r>
      <w:r>
        <w:rPr>
          <w:rFonts w:ascii="Times New Roman" w:hAnsi="Times New Roman" w:cs="Times New Roman"/>
          <w:noProof/>
          <w:sz w:val="20"/>
          <w:szCs w:val="20"/>
        </w:rPr>
        <w:t xml:space="preserve">Содержание права частной собственности лиц, осужденных к наказанию в виде лишения свободы </w:t>
      </w:r>
      <w:r w:rsidRPr="002F5134">
        <w:rPr>
          <w:rFonts w:ascii="Times New Roman" w:hAnsi="Times New Roman" w:cs="Times New Roman"/>
          <w:noProof/>
          <w:sz w:val="20"/>
          <w:szCs w:val="20"/>
        </w:rPr>
        <w:t xml:space="preserve"> // Вестник </w:t>
      </w:r>
      <w:r>
        <w:rPr>
          <w:rFonts w:ascii="Times New Roman" w:hAnsi="Times New Roman" w:cs="Times New Roman"/>
          <w:noProof/>
          <w:sz w:val="20"/>
          <w:szCs w:val="20"/>
        </w:rPr>
        <w:t>Владимирского Юридического Института. 2019. №3 (52). С. 91</w:t>
      </w:r>
      <w:r w:rsidRPr="002F5134">
        <w:rPr>
          <w:rFonts w:ascii="Times New Roman" w:hAnsi="Times New Roman" w:cs="Times New Roman"/>
          <w:noProof/>
          <w:sz w:val="20"/>
          <w:szCs w:val="20"/>
        </w:rPr>
        <w:t>.</w:t>
      </w:r>
    </w:p>
    <w:p w:rsidR="00766393" w:rsidRDefault="00766393" w:rsidP="00766393">
      <w:pPr>
        <w:pStyle w:val="a6"/>
      </w:pPr>
    </w:p>
  </w:footnote>
  <w:footnote w:id="22">
    <w:p w:rsidR="00766393" w:rsidRPr="00F607D3" w:rsidRDefault="00766393" w:rsidP="00766393">
      <w:pPr>
        <w:pStyle w:val="a6"/>
        <w:ind w:firstLine="709"/>
        <w:jc w:val="both"/>
        <w:rPr>
          <w:rFonts w:ascii="Times New Roman" w:hAnsi="Times New Roman" w:cs="Times New Roman"/>
        </w:rPr>
      </w:pPr>
      <w:r w:rsidRPr="00F607D3">
        <w:rPr>
          <w:rStyle w:val="a8"/>
          <w:rFonts w:ascii="Times New Roman" w:hAnsi="Times New Roman" w:cs="Times New Roman"/>
        </w:rPr>
        <w:footnoteRef/>
      </w:r>
      <w:r w:rsidRPr="00F607D3">
        <w:rPr>
          <w:rFonts w:ascii="Times New Roman" w:hAnsi="Times New Roman" w:cs="Times New Roman"/>
        </w:rPr>
        <w:t xml:space="preserve"> Михеева Л. Ю. Дове</w:t>
      </w:r>
      <w:r w:rsidR="001129AE">
        <w:rPr>
          <w:rFonts w:ascii="Times New Roman" w:hAnsi="Times New Roman" w:cs="Times New Roman"/>
        </w:rPr>
        <w:t xml:space="preserve">рительное управление имуществом. Комментарий законодательства </w:t>
      </w:r>
      <w:r w:rsidRPr="00F607D3">
        <w:rPr>
          <w:rFonts w:ascii="Times New Roman" w:hAnsi="Times New Roman" w:cs="Times New Roman"/>
        </w:rPr>
        <w:t>/ Л. Ю. Михеева / под ред. В. М. Чернова. Москва. Юристъ. 1999. С. 152.</w:t>
      </w:r>
    </w:p>
  </w:footnote>
  <w:footnote w:id="23">
    <w:p w:rsidR="00766393" w:rsidRPr="00AB1BF8" w:rsidRDefault="00766393" w:rsidP="00766393">
      <w:pPr>
        <w:pStyle w:val="a6"/>
        <w:ind w:firstLine="709"/>
        <w:jc w:val="both"/>
        <w:rPr>
          <w:rFonts w:ascii="Times New Roman" w:hAnsi="Times New Roman" w:cs="Times New Roman"/>
        </w:rPr>
      </w:pPr>
      <w:r w:rsidRPr="00AB1BF8">
        <w:rPr>
          <w:rStyle w:val="a8"/>
          <w:rFonts w:ascii="Times New Roman" w:hAnsi="Times New Roman" w:cs="Times New Roman"/>
        </w:rPr>
        <w:footnoteRef/>
      </w:r>
      <w:r w:rsidRPr="00AB1BF8">
        <w:rPr>
          <w:rFonts w:ascii="Times New Roman" w:hAnsi="Times New Roman" w:cs="Times New Roman"/>
        </w:rPr>
        <w:t xml:space="preserve"> Рыбаков В. В. Имущественные права лиц, осужденных к лишению свободы : дис. на соискание учен. степ. канд. юрид. наук / Рыбаков Валентин Вячеславович. Всероссийская государственная налоговая академия Министерства финансов Российской Федерации.  Москва. 2006.  С. 65.</w:t>
      </w:r>
    </w:p>
  </w:footnote>
  <w:footnote w:id="24">
    <w:p w:rsidR="00766393" w:rsidRPr="00063B33" w:rsidRDefault="00766393" w:rsidP="00766393">
      <w:pPr>
        <w:pStyle w:val="a6"/>
        <w:ind w:firstLine="709"/>
        <w:jc w:val="both"/>
        <w:rPr>
          <w:rFonts w:ascii="Times New Roman" w:hAnsi="Times New Roman" w:cs="Times New Roman"/>
        </w:rPr>
      </w:pPr>
      <w:r w:rsidRPr="00063B33">
        <w:rPr>
          <w:rStyle w:val="a8"/>
        </w:rPr>
        <w:footnoteRef/>
      </w:r>
      <w:r w:rsidRPr="00063B33">
        <w:rPr>
          <w:rFonts w:ascii="Times New Roman" w:hAnsi="Times New Roman" w:cs="Times New Roman"/>
        </w:rPr>
        <w:t xml:space="preserve"> Сундуров Ф.Р., Бакулина Л.В. Лишение свободы и прав</w:t>
      </w:r>
      <w:r>
        <w:rPr>
          <w:rFonts w:ascii="Times New Roman" w:hAnsi="Times New Roman" w:cs="Times New Roman"/>
        </w:rPr>
        <w:t>а осужденных в России. Тольятти. 2000.        С. 85.</w:t>
      </w:r>
    </w:p>
  </w:footnote>
  <w:footnote w:id="25">
    <w:p w:rsidR="00766393" w:rsidRPr="00333494" w:rsidRDefault="00766393" w:rsidP="00766393">
      <w:pPr>
        <w:spacing w:after="0"/>
        <w:ind w:firstLine="709"/>
        <w:jc w:val="both"/>
        <w:rPr>
          <w:rFonts w:ascii="Times New Roman" w:hAnsi="Times New Roman" w:cs="Times New Roman"/>
          <w:sz w:val="20"/>
          <w:szCs w:val="20"/>
        </w:rPr>
      </w:pPr>
      <w:r w:rsidRPr="00333494">
        <w:rPr>
          <w:rStyle w:val="a8"/>
          <w:sz w:val="20"/>
          <w:szCs w:val="20"/>
        </w:rPr>
        <w:footnoteRef/>
      </w:r>
      <w:r w:rsidRPr="00333494">
        <w:rPr>
          <w:rFonts w:ascii="Times New Roman" w:hAnsi="Times New Roman" w:cs="Times New Roman"/>
          <w:sz w:val="20"/>
          <w:szCs w:val="20"/>
        </w:rPr>
        <w:t xml:space="preserve"> Лампетова Е.С. Особенности реализации осужденными, отбывающими наказание в местах лишения свободы, права собственности // Уголовно – исполнительная система России : проблемы и перспективы// Сборник трудов конференции. 2014. С. 125.</w:t>
      </w:r>
    </w:p>
  </w:footnote>
  <w:footnote w:id="26">
    <w:p w:rsidR="00766393" w:rsidRPr="003576AC" w:rsidRDefault="00766393" w:rsidP="00766393">
      <w:pPr>
        <w:pStyle w:val="a6"/>
        <w:ind w:firstLine="709"/>
        <w:jc w:val="both"/>
        <w:rPr>
          <w:rFonts w:ascii="Times New Roman" w:hAnsi="Times New Roman" w:cs="Times New Roman"/>
        </w:rPr>
      </w:pPr>
      <w:r w:rsidRPr="003576AC">
        <w:rPr>
          <w:rStyle w:val="a8"/>
        </w:rPr>
        <w:footnoteRef/>
      </w:r>
      <w:r w:rsidRPr="003576AC">
        <w:rPr>
          <w:rFonts w:ascii="Times New Roman" w:hAnsi="Times New Roman" w:cs="Times New Roman"/>
        </w:rPr>
        <w:t xml:space="preserve"> Белова Т.В. Прекращение права собственности на жилые помещения в принудительном порядке // Человек. Общество. Инклюзия. № 4 (24). 2015. С. 58.</w:t>
      </w:r>
    </w:p>
  </w:footnote>
  <w:footnote w:id="27">
    <w:p w:rsidR="00766393" w:rsidRPr="003576AC" w:rsidRDefault="00766393" w:rsidP="00766393">
      <w:pPr>
        <w:pStyle w:val="a6"/>
        <w:ind w:firstLine="709"/>
        <w:jc w:val="both"/>
        <w:rPr>
          <w:rFonts w:ascii="Times New Roman" w:hAnsi="Times New Roman" w:cs="Times New Roman"/>
        </w:rPr>
      </w:pPr>
      <w:r w:rsidRPr="003576AC">
        <w:rPr>
          <w:rStyle w:val="a8"/>
        </w:rPr>
        <w:footnoteRef/>
      </w:r>
      <w:r w:rsidRPr="003576AC">
        <w:rPr>
          <w:rFonts w:ascii="Times New Roman" w:hAnsi="Times New Roman" w:cs="Times New Roman"/>
        </w:rPr>
        <w:t xml:space="preserve"> Камышанский В.П. Пределы и ограничения права собственности : Монография. 2000. С. 9.</w:t>
      </w:r>
    </w:p>
  </w:footnote>
  <w:footnote w:id="28">
    <w:p w:rsidR="00766393" w:rsidRPr="007902BF" w:rsidRDefault="00766393" w:rsidP="00766393">
      <w:pPr>
        <w:pStyle w:val="a6"/>
        <w:ind w:firstLine="709"/>
        <w:jc w:val="both"/>
        <w:rPr>
          <w:rFonts w:ascii="Times New Roman" w:hAnsi="Times New Roman" w:cs="Times New Roman"/>
        </w:rPr>
      </w:pPr>
      <w:r w:rsidRPr="007902BF">
        <w:rPr>
          <w:rStyle w:val="a8"/>
        </w:rPr>
        <w:footnoteRef/>
      </w:r>
      <w:r w:rsidRPr="007902BF">
        <w:rPr>
          <w:rFonts w:ascii="Times New Roman" w:hAnsi="Times New Roman" w:cs="Times New Roman"/>
        </w:rPr>
        <w:t xml:space="preserve"> Клещев С.Е., Шевелина В.В. Особенности защиты прав осужденных на жилые помещения //</w:t>
      </w:r>
      <w:r w:rsidRPr="007902BF">
        <w:rPr>
          <w:rFonts w:ascii="Times New Roman" w:hAnsi="Times New Roman" w:cs="Times New Roman"/>
          <w:color w:val="000000"/>
          <w:shd w:val="clear" w:color="auto" w:fill="F5F5F5"/>
        </w:rPr>
        <w:t xml:space="preserve"> </w:t>
      </w:r>
      <w:r w:rsidRPr="00766393">
        <w:rPr>
          <w:rFonts w:ascii="Times New Roman" w:hAnsi="Times New Roman" w:cs="Times New Roman"/>
        </w:rPr>
        <w:t>материалы Международной научной конференции адъюнктов, аспирантов, курсантов и студентов . Самарский юридический институт Федеральной службы исполнения наказаний.</w:t>
      </w:r>
      <w:r w:rsidRPr="007902BF">
        <w:rPr>
          <w:rFonts w:ascii="Times New Roman" w:hAnsi="Times New Roman" w:cs="Times New Roman"/>
        </w:rPr>
        <w:t xml:space="preserve"> 2017. С. 79.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770318"/>
      <w:docPartObj>
        <w:docPartGallery w:val="Page Numbers (Top of Page)"/>
        <w:docPartUnique/>
      </w:docPartObj>
    </w:sdtPr>
    <w:sdtEndPr/>
    <w:sdtContent>
      <w:p w:rsidR="00F21CEA" w:rsidRDefault="00942AEB">
        <w:pPr>
          <w:pStyle w:val="a9"/>
          <w:jc w:val="center"/>
        </w:pPr>
        <w:r>
          <w:fldChar w:fldCharType="begin"/>
        </w:r>
        <w:r w:rsidR="00F21CEA">
          <w:instrText>PAGE   \* MERGEFORMAT</w:instrText>
        </w:r>
        <w:r>
          <w:fldChar w:fldCharType="separate"/>
        </w:r>
        <w:r w:rsidR="00B34EC8">
          <w:rPr>
            <w:noProof/>
          </w:rPr>
          <w:t>2</w:t>
        </w:r>
        <w:r>
          <w:fldChar w:fldCharType="end"/>
        </w:r>
      </w:p>
    </w:sdtContent>
  </w:sdt>
  <w:p w:rsidR="00F21CEA" w:rsidRDefault="00F21CE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D697F"/>
    <w:multiLevelType w:val="hybridMultilevel"/>
    <w:tmpl w:val="3FDA0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424DCB"/>
    <w:multiLevelType w:val="multilevel"/>
    <w:tmpl w:val="50CE7F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C2BF6"/>
    <w:multiLevelType w:val="hybridMultilevel"/>
    <w:tmpl w:val="569C12C8"/>
    <w:lvl w:ilvl="0" w:tplc="9092D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0D5E6C"/>
    <w:multiLevelType w:val="multilevel"/>
    <w:tmpl w:val="ABB4CA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4C1063"/>
    <w:multiLevelType w:val="multilevel"/>
    <w:tmpl w:val="ABB4CA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BC3195E"/>
    <w:multiLevelType w:val="hybridMultilevel"/>
    <w:tmpl w:val="70E2263C"/>
    <w:lvl w:ilvl="0" w:tplc="15DE5ED4">
      <w:start w:val="1"/>
      <w:numFmt w:val="decimal"/>
      <w:lvlText w:val="%1."/>
      <w:lvlJc w:val="left"/>
      <w:pPr>
        <w:ind w:left="1140" w:hanging="360"/>
      </w:pPr>
      <w:rPr>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841D6"/>
    <w:rsid w:val="00002F79"/>
    <w:rsid w:val="00021F92"/>
    <w:rsid w:val="000566C4"/>
    <w:rsid w:val="001129AE"/>
    <w:rsid w:val="001C280F"/>
    <w:rsid w:val="001D1561"/>
    <w:rsid w:val="002B005F"/>
    <w:rsid w:val="00302183"/>
    <w:rsid w:val="0031078F"/>
    <w:rsid w:val="0035243B"/>
    <w:rsid w:val="00353BCD"/>
    <w:rsid w:val="003D7DDF"/>
    <w:rsid w:val="0052009E"/>
    <w:rsid w:val="005841D6"/>
    <w:rsid w:val="005D7543"/>
    <w:rsid w:val="005F666A"/>
    <w:rsid w:val="00766393"/>
    <w:rsid w:val="00767E1D"/>
    <w:rsid w:val="00793E4D"/>
    <w:rsid w:val="007A53F6"/>
    <w:rsid w:val="007A5479"/>
    <w:rsid w:val="007F259F"/>
    <w:rsid w:val="008357D1"/>
    <w:rsid w:val="008A007E"/>
    <w:rsid w:val="00930758"/>
    <w:rsid w:val="00942AEB"/>
    <w:rsid w:val="00980C74"/>
    <w:rsid w:val="00AF047D"/>
    <w:rsid w:val="00B34EC8"/>
    <w:rsid w:val="00C361C2"/>
    <w:rsid w:val="00ED797D"/>
    <w:rsid w:val="00F21CEA"/>
    <w:rsid w:val="00FB79B1"/>
    <w:rsid w:val="00FE0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9D52"/>
  <w15:docId w15:val="{4DAD0627-FB9E-44F1-A314-BC59ACE8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AEB"/>
  </w:style>
  <w:style w:type="paragraph" w:styleId="1">
    <w:name w:val="heading 1"/>
    <w:basedOn w:val="a"/>
    <w:link w:val="10"/>
    <w:uiPriority w:val="9"/>
    <w:qFormat/>
    <w:rsid w:val="007663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393"/>
    <w:pPr>
      <w:ind w:left="720"/>
      <w:contextualSpacing/>
    </w:pPr>
  </w:style>
  <w:style w:type="paragraph" w:styleId="a4">
    <w:name w:val="Normal (Web)"/>
    <w:basedOn w:val="a"/>
    <w:uiPriority w:val="99"/>
    <w:unhideWhenUsed/>
    <w:rsid w:val="00766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66393"/>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766393"/>
    <w:rPr>
      <w:color w:val="0000FF"/>
      <w:u w:val="single"/>
    </w:rPr>
  </w:style>
  <w:style w:type="paragraph" w:styleId="a6">
    <w:name w:val="footnote text"/>
    <w:basedOn w:val="a"/>
    <w:link w:val="a7"/>
    <w:uiPriority w:val="99"/>
    <w:unhideWhenUsed/>
    <w:rsid w:val="00766393"/>
    <w:pPr>
      <w:spacing w:after="0" w:line="240" w:lineRule="auto"/>
    </w:pPr>
    <w:rPr>
      <w:sz w:val="20"/>
      <w:szCs w:val="20"/>
    </w:rPr>
  </w:style>
  <w:style w:type="character" w:customStyle="1" w:styleId="a7">
    <w:name w:val="Текст сноски Знак"/>
    <w:basedOn w:val="a0"/>
    <w:link w:val="a6"/>
    <w:uiPriority w:val="99"/>
    <w:rsid w:val="00766393"/>
    <w:rPr>
      <w:sz w:val="20"/>
      <w:szCs w:val="20"/>
    </w:rPr>
  </w:style>
  <w:style w:type="character" w:styleId="a8">
    <w:name w:val="footnote reference"/>
    <w:basedOn w:val="a0"/>
    <w:uiPriority w:val="99"/>
    <w:semiHidden/>
    <w:unhideWhenUsed/>
    <w:rsid w:val="00766393"/>
    <w:rPr>
      <w:vertAlign w:val="superscript"/>
    </w:rPr>
  </w:style>
  <w:style w:type="paragraph" w:styleId="a9">
    <w:name w:val="header"/>
    <w:basedOn w:val="a"/>
    <w:link w:val="aa"/>
    <w:uiPriority w:val="99"/>
    <w:unhideWhenUsed/>
    <w:rsid w:val="00F21CE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1CEA"/>
  </w:style>
  <w:style w:type="paragraph" w:styleId="ab">
    <w:name w:val="footer"/>
    <w:basedOn w:val="a"/>
    <w:link w:val="ac"/>
    <w:uiPriority w:val="99"/>
    <w:unhideWhenUsed/>
    <w:rsid w:val="00F21CE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journal/n/vestnik-yuzhno-uralskogo-gosudarstvennogo-universiteta-seriya-prav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vestnik-yuzhno-uralskogo-gosudarstvennogo-universiteta-seriya-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B2C2-A9B7-4E3F-835A-EDA3D7DB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8436</Words>
  <Characters>48091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5</cp:revision>
  <dcterms:created xsi:type="dcterms:W3CDTF">2019-12-19T16:28:00Z</dcterms:created>
  <dcterms:modified xsi:type="dcterms:W3CDTF">2019-12-30T07:24:00Z</dcterms:modified>
</cp:coreProperties>
</file>